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rsidRPr="00DB735C" w14:paraId="4BC6AAB3" w14:textId="77777777" w:rsidTr="008E01B8">
        <w:trPr>
          <w:jc w:val="center"/>
        </w:trPr>
        <w:tc>
          <w:tcPr>
            <w:tcW w:w="3018" w:type="dxa"/>
          </w:tcPr>
          <w:p w14:paraId="7C01D104" w14:textId="5E6029B0" w:rsidR="00BF0343" w:rsidRPr="00DB735C" w:rsidRDefault="002235AC">
            <w:pPr>
              <w:pBdr>
                <w:top w:val="nil"/>
                <w:left w:val="nil"/>
                <w:bottom w:val="nil"/>
                <w:right w:val="nil"/>
                <w:between w:val="nil"/>
              </w:pBdr>
              <w:spacing w:after="160" w:line="259" w:lineRule="auto"/>
              <w:jc w:val="center"/>
              <w:rPr>
                <w:b/>
                <w:color w:val="3E7065"/>
                <w:sz w:val="24"/>
                <w:szCs w:val="24"/>
                <w:lang w:val="es-ES_tradnl"/>
              </w:rPr>
            </w:pPr>
            <w:r w:rsidRPr="00DB735C">
              <w:rPr>
                <w:noProof/>
                <w:lang w:val="es-ES_tradnl"/>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5520E026" w14:textId="77777777" w:rsidR="00851E29" w:rsidRPr="00DB735C" w:rsidRDefault="009D442D">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DB735C">
              <w:rPr>
                <w:b/>
                <w:sz w:val="24"/>
                <w:szCs w:val="24"/>
                <w:lang w:val="es-ES_tradnl"/>
              </w:rPr>
              <w:t xml:space="preserve">PROGRAMA EDUCATIVO: </w:t>
            </w:r>
          </w:p>
          <w:p w14:paraId="6CBC8827" w14:textId="60FC965A" w:rsidR="00BF0343" w:rsidRPr="00DB735C" w:rsidRDefault="004C3B0A">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DB735C">
              <w:rPr>
                <w:b/>
                <w:sz w:val="24"/>
                <w:szCs w:val="24"/>
                <w:lang w:val="es-ES_tradnl"/>
              </w:rPr>
              <w:t xml:space="preserve">LICENCIATURA EN INGENIERÍA EN TECNOLOGÍAS DE LA INFORMACIÓN E INNOVACIÓN DIGITAL </w:t>
            </w:r>
          </w:p>
          <w:p w14:paraId="17C02A32" w14:textId="77777777" w:rsidR="00BF0343" w:rsidRPr="00DB735C" w:rsidRDefault="009D442D">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DB735C">
              <w:rPr>
                <w:b/>
                <w:sz w:val="24"/>
                <w:szCs w:val="24"/>
                <w:lang w:val="es-ES_tradnl"/>
              </w:rPr>
              <w:t>EN COMPETENCIAS PROFESIONALES</w:t>
            </w:r>
          </w:p>
        </w:tc>
        <w:tc>
          <w:tcPr>
            <w:tcW w:w="2085" w:type="dxa"/>
          </w:tcPr>
          <w:p w14:paraId="421F748A" w14:textId="20B9BBC1" w:rsidR="00BF0343" w:rsidRPr="00DB735C" w:rsidRDefault="002235AC">
            <w:pPr>
              <w:pBdr>
                <w:top w:val="nil"/>
                <w:left w:val="nil"/>
                <w:bottom w:val="nil"/>
                <w:right w:val="nil"/>
                <w:between w:val="nil"/>
              </w:pBdr>
              <w:spacing w:after="160" w:line="259" w:lineRule="auto"/>
              <w:jc w:val="center"/>
              <w:rPr>
                <w:b/>
                <w:color w:val="3E7065"/>
                <w:sz w:val="24"/>
                <w:szCs w:val="24"/>
                <w:lang w:val="es-ES_tradnl"/>
              </w:rPr>
            </w:pPr>
            <w:r w:rsidRPr="00DB735C">
              <w:rPr>
                <w:noProof/>
                <w:lang w:val="es-ES_tradnl"/>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sidRPr="00DB735C">
              <w:rPr>
                <w:b/>
                <w:color w:val="3E7065"/>
                <w:sz w:val="24"/>
                <w:szCs w:val="24"/>
                <w:lang w:val="es-ES_tradnl"/>
              </w:rPr>
              <w:t xml:space="preserve">       </w:t>
            </w:r>
          </w:p>
        </w:tc>
      </w:tr>
    </w:tbl>
    <w:p w14:paraId="77380D61" w14:textId="77777777" w:rsidR="003C284C" w:rsidRPr="00DB735C" w:rsidRDefault="003C284C">
      <w:pPr>
        <w:pBdr>
          <w:top w:val="nil"/>
          <w:left w:val="nil"/>
          <w:bottom w:val="nil"/>
          <w:right w:val="nil"/>
          <w:between w:val="nil"/>
        </w:pBdr>
        <w:spacing w:after="0"/>
        <w:jc w:val="center"/>
        <w:rPr>
          <w:b/>
          <w:color w:val="3E7065"/>
          <w:sz w:val="12"/>
          <w:szCs w:val="12"/>
          <w:lang w:val="es-ES_tradnl"/>
        </w:rPr>
      </w:pPr>
    </w:p>
    <w:p w14:paraId="1F8F6354" w14:textId="67516B14" w:rsidR="00BF0343" w:rsidRPr="00DB735C" w:rsidRDefault="009D442D" w:rsidP="003C284C">
      <w:pPr>
        <w:pBdr>
          <w:top w:val="nil"/>
          <w:left w:val="nil"/>
          <w:bottom w:val="nil"/>
          <w:right w:val="nil"/>
          <w:between w:val="nil"/>
        </w:pBdr>
        <w:spacing w:after="0"/>
        <w:rPr>
          <w:b/>
          <w:color w:val="3E7065"/>
          <w:sz w:val="24"/>
          <w:szCs w:val="24"/>
          <w:lang w:val="es-ES_tradnl"/>
        </w:rPr>
      </w:pPr>
      <w:r w:rsidRPr="00DB735C">
        <w:rPr>
          <w:b/>
          <w:color w:val="3E7065"/>
          <w:sz w:val="24"/>
          <w:szCs w:val="24"/>
          <w:lang w:val="es-ES_tradnl"/>
        </w:rPr>
        <w:t xml:space="preserve">PROGRAMA DE ASIGNATURA: </w:t>
      </w:r>
      <w:r w:rsidRPr="00DB735C">
        <w:rPr>
          <w:bCs/>
          <w:color w:val="3E7065"/>
          <w:sz w:val="24"/>
          <w:szCs w:val="24"/>
          <w:lang w:val="es-ES_tradnl"/>
        </w:rPr>
        <w:t>__</w:t>
      </w:r>
      <w:r w:rsidR="0056473E" w:rsidRPr="00DB735C">
        <w:rPr>
          <w:b/>
          <w:color w:val="3E7065"/>
          <w:sz w:val="24"/>
          <w:szCs w:val="24"/>
          <w:u w:val="single"/>
          <w:lang w:val="es-ES_tradnl"/>
        </w:rPr>
        <w:t>CONMUTACIÓN Y ENRUTAMIENTO DE REDES</w:t>
      </w:r>
      <w:r w:rsidRPr="00DB735C">
        <w:rPr>
          <w:bCs/>
          <w:color w:val="3E7065"/>
          <w:sz w:val="24"/>
          <w:szCs w:val="24"/>
          <w:lang w:val="es-ES_tradnl"/>
        </w:rPr>
        <w:t>_____</w:t>
      </w:r>
      <w:r w:rsidR="003C284C" w:rsidRPr="00DB735C">
        <w:rPr>
          <w:b/>
          <w:color w:val="3E7065"/>
          <w:sz w:val="24"/>
          <w:szCs w:val="24"/>
          <w:lang w:val="es-ES_tradnl"/>
        </w:rPr>
        <w:t xml:space="preserve">     CLAVE:</w:t>
      </w:r>
      <w:r w:rsidR="003C284C" w:rsidRPr="00DB735C">
        <w:rPr>
          <w:b/>
          <w:color w:val="3E7065"/>
          <w:sz w:val="24"/>
          <w:szCs w:val="24"/>
          <w:lang w:val="es-ES_tradnl"/>
        </w:rPr>
        <w:softHyphen/>
      </w:r>
      <w:r w:rsidR="003C284C" w:rsidRPr="00DB735C">
        <w:rPr>
          <w:b/>
          <w:color w:val="3E7065"/>
          <w:sz w:val="24"/>
          <w:szCs w:val="24"/>
          <w:lang w:val="es-ES_tradnl"/>
        </w:rPr>
        <w:softHyphen/>
      </w:r>
      <w:r w:rsidR="003C284C" w:rsidRPr="00DB735C">
        <w:rPr>
          <w:b/>
          <w:color w:val="3E7065"/>
          <w:sz w:val="24"/>
          <w:szCs w:val="24"/>
          <w:lang w:val="es-ES_tradnl"/>
        </w:rPr>
        <w:softHyphen/>
      </w:r>
      <w:r w:rsidR="003C284C" w:rsidRPr="00DB735C">
        <w:rPr>
          <w:bCs/>
          <w:color w:val="3E7065"/>
          <w:sz w:val="24"/>
          <w:szCs w:val="24"/>
          <w:lang w:val="es-ES_tradnl"/>
        </w:rPr>
        <w:t>____</w:t>
      </w:r>
      <w:r w:rsidR="0056473E" w:rsidRPr="00DB735C">
        <w:rPr>
          <w:b/>
          <w:color w:val="3E7065"/>
          <w:sz w:val="24"/>
          <w:szCs w:val="24"/>
          <w:u w:val="single"/>
          <w:lang w:val="es-ES_tradnl"/>
        </w:rPr>
        <w:t>CE</w:t>
      </w:r>
      <w:r w:rsidR="00DE1694" w:rsidRPr="00DB735C">
        <w:rPr>
          <w:b/>
          <w:color w:val="3E7065"/>
          <w:sz w:val="24"/>
          <w:szCs w:val="24"/>
          <w:u w:val="single"/>
          <w:lang w:val="es-ES_tradnl"/>
        </w:rPr>
        <w:t>R</w:t>
      </w:r>
      <w:r w:rsidR="003C284C" w:rsidRPr="00DB735C">
        <w:rPr>
          <w:bCs/>
          <w:color w:val="3E7065"/>
          <w:sz w:val="24"/>
          <w:szCs w:val="24"/>
          <w:lang w:val="es-ES_tradnl"/>
        </w:rPr>
        <w:t>__________________</w:t>
      </w:r>
    </w:p>
    <w:p w14:paraId="5AE2603C" w14:textId="77777777" w:rsidR="00BF0343" w:rsidRPr="00DB735C" w:rsidRDefault="00BF0343">
      <w:pPr>
        <w:pBdr>
          <w:top w:val="nil"/>
          <w:left w:val="nil"/>
          <w:bottom w:val="nil"/>
          <w:right w:val="nil"/>
          <w:between w:val="nil"/>
        </w:pBdr>
        <w:spacing w:after="0"/>
        <w:jc w:val="center"/>
        <w:rPr>
          <w:b/>
          <w:color w:val="FFFFFF"/>
          <w:sz w:val="16"/>
          <w:szCs w:val="16"/>
          <w:lang w:val="es-ES_tradnl"/>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BF0343" w:rsidRPr="00DB735C" w14:paraId="3807951E" w14:textId="77777777">
        <w:trPr>
          <w:jc w:val="center"/>
        </w:trPr>
        <w:tc>
          <w:tcPr>
            <w:tcW w:w="2925" w:type="dxa"/>
            <w:gridSpan w:val="2"/>
            <w:shd w:val="clear" w:color="auto" w:fill="3E7065"/>
            <w:vAlign w:val="center"/>
          </w:tcPr>
          <w:p w14:paraId="3992CC04" w14:textId="77777777" w:rsidR="00BF0343" w:rsidRPr="00DB735C" w:rsidRDefault="009D442D">
            <w:pPr>
              <w:pBdr>
                <w:top w:val="nil"/>
                <w:left w:val="nil"/>
                <w:bottom w:val="nil"/>
                <w:right w:val="nil"/>
                <w:between w:val="nil"/>
              </w:pBdr>
              <w:rPr>
                <w:color w:val="FFFFFF"/>
                <w:lang w:val="es-ES_tradnl"/>
              </w:rPr>
            </w:pPr>
            <w:r w:rsidRPr="00DB735C">
              <w:rPr>
                <w:color w:val="FFFFFF"/>
                <w:lang w:val="es-ES_tradnl"/>
              </w:rPr>
              <w:t>Propósito de aprendizaje de la Asignatura</w:t>
            </w:r>
          </w:p>
        </w:tc>
        <w:tc>
          <w:tcPr>
            <w:tcW w:w="9555" w:type="dxa"/>
            <w:gridSpan w:val="5"/>
            <w:vAlign w:val="center"/>
          </w:tcPr>
          <w:p w14:paraId="4FA996B6" w14:textId="02EFAD85" w:rsidR="00BF0343" w:rsidRPr="00DB735C" w:rsidRDefault="0056473E">
            <w:pPr>
              <w:rPr>
                <w:bCs/>
                <w:lang w:val="es-ES_tradnl"/>
              </w:rPr>
            </w:pPr>
            <w:r w:rsidRPr="00DB735C">
              <w:rPr>
                <w:bCs/>
                <w:lang w:val="es-ES_tradnl"/>
              </w:rPr>
              <w:t xml:space="preserve">El estudiante diseñará soluciones de redes conmutadas y enrutadas con base en los protocolos de direccionamiento de Internet, técnicas de virtualización de redes y protocolos de seguridad para satisfacer los requerimientos de interconexión de datos y transferencia de información en las </w:t>
            </w:r>
            <w:r w:rsidR="00FC0D67" w:rsidRPr="00DB735C">
              <w:rPr>
                <w:bCs/>
                <w:lang w:val="es-ES_tradnl"/>
              </w:rPr>
              <w:t>organizaciones</w:t>
            </w:r>
            <w:r w:rsidR="00223C2D" w:rsidRPr="00DB735C">
              <w:rPr>
                <w:bCs/>
                <w:lang w:val="es-ES_tradnl"/>
              </w:rPr>
              <w:t>.</w:t>
            </w:r>
          </w:p>
        </w:tc>
      </w:tr>
      <w:tr w:rsidR="00BF0343" w:rsidRPr="00DB735C" w14:paraId="097CC176" w14:textId="77777777">
        <w:trPr>
          <w:jc w:val="center"/>
        </w:trPr>
        <w:tc>
          <w:tcPr>
            <w:tcW w:w="2925" w:type="dxa"/>
            <w:gridSpan w:val="2"/>
            <w:shd w:val="clear" w:color="auto" w:fill="3E7065"/>
            <w:vAlign w:val="center"/>
          </w:tcPr>
          <w:p w14:paraId="15F060F0" w14:textId="77777777" w:rsidR="00BF0343" w:rsidRPr="00DB735C" w:rsidRDefault="009D442D">
            <w:pPr>
              <w:pBdr>
                <w:top w:val="nil"/>
                <w:left w:val="nil"/>
                <w:bottom w:val="nil"/>
                <w:right w:val="nil"/>
                <w:between w:val="nil"/>
              </w:pBdr>
              <w:rPr>
                <w:color w:val="FFFFFF"/>
                <w:lang w:val="es-ES_tradnl"/>
              </w:rPr>
            </w:pPr>
            <w:r w:rsidRPr="00DB735C">
              <w:rPr>
                <w:color w:val="FFFFFF"/>
                <w:lang w:val="es-ES_tradnl"/>
              </w:rPr>
              <w:t>Competencia a la que contribuye la asignatura</w:t>
            </w:r>
          </w:p>
        </w:tc>
        <w:tc>
          <w:tcPr>
            <w:tcW w:w="9555" w:type="dxa"/>
            <w:gridSpan w:val="5"/>
            <w:vAlign w:val="center"/>
          </w:tcPr>
          <w:p w14:paraId="41C3A424" w14:textId="7945FE2C" w:rsidR="00BF0343" w:rsidRPr="00DB735C" w:rsidRDefault="004C3B0A">
            <w:pPr>
              <w:rPr>
                <w:bCs/>
                <w:lang w:val="es-ES_tradnl"/>
              </w:rPr>
            </w:pPr>
            <w:r w:rsidRPr="00DB735C">
              <w:rPr>
                <w:bCs/>
                <w:lang w:val="es-ES_tradnl"/>
              </w:rPr>
              <w:t>Desarrollar soluciones tecnológicas a través de lenguajes de programación estructurada, programación orientada a objetos y de consulta, herramientas de desarrollo asistido de software, usabilidad y pruebas, fundamentos de redes de área local, sistemas operativos, medidas de seguridad informática para contribuir a la eficiencia y productividad en diferentes contextos con un enfoque de impulso al desarrollo social, ambiental y de economía socialmente responsable.</w:t>
            </w:r>
          </w:p>
        </w:tc>
      </w:tr>
      <w:tr w:rsidR="00BF0343" w:rsidRPr="00DB735C" w14:paraId="6D7F9C99" w14:textId="77777777">
        <w:trPr>
          <w:trHeight w:val="486"/>
          <w:jc w:val="center"/>
        </w:trPr>
        <w:tc>
          <w:tcPr>
            <w:tcW w:w="1560" w:type="dxa"/>
            <w:vMerge w:val="restart"/>
            <w:shd w:val="clear" w:color="auto" w:fill="434343"/>
            <w:vAlign w:val="center"/>
          </w:tcPr>
          <w:p w14:paraId="1216912E" w14:textId="77777777" w:rsidR="00BF0343" w:rsidRPr="00DB735C" w:rsidRDefault="009D442D">
            <w:pPr>
              <w:jc w:val="center"/>
              <w:rPr>
                <w:b/>
                <w:color w:val="FFFFFF"/>
                <w:lang w:val="es-ES_tradnl"/>
              </w:rPr>
            </w:pPr>
            <w:r w:rsidRPr="00DB735C">
              <w:rPr>
                <w:color w:val="FFFFFF"/>
                <w:lang w:val="es-ES_tradnl"/>
              </w:rPr>
              <w:t xml:space="preserve"> Tipo de competencia</w:t>
            </w:r>
          </w:p>
        </w:tc>
        <w:tc>
          <w:tcPr>
            <w:tcW w:w="1650" w:type="dxa"/>
            <w:gridSpan w:val="2"/>
            <w:vMerge w:val="restart"/>
            <w:shd w:val="clear" w:color="auto" w:fill="434343"/>
            <w:vAlign w:val="center"/>
          </w:tcPr>
          <w:p w14:paraId="06CC45DD" w14:textId="77777777" w:rsidR="00BF0343" w:rsidRPr="00DB735C" w:rsidRDefault="009D442D">
            <w:pPr>
              <w:jc w:val="center"/>
              <w:rPr>
                <w:b/>
                <w:color w:val="FFFFFF"/>
                <w:lang w:val="es-ES_tradnl"/>
              </w:rPr>
            </w:pPr>
            <w:r w:rsidRPr="00DB735C">
              <w:rPr>
                <w:color w:val="FFFFFF"/>
                <w:lang w:val="es-ES_tradnl"/>
              </w:rPr>
              <w:t>Cuatrimestre</w:t>
            </w:r>
          </w:p>
        </w:tc>
        <w:tc>
          <w:tcPr>
            <w:tcW w:w="1245" w:type="dxa"/>
            <w:vMerge w:val="restart"/>
            <w:shd w:val="clear" w:color="auto" w:fill="434343"/>
            <w:vAlign w:val="center"/>
          </w:tcPr>
          <w:p w14:paraId="65A0F2F2" w14:textId="77777777" w:rsidR="00BF0343" w:rsidRPr="00DB735C" w:rsidRDefault="009D442D">
            <w:pPr>
              <w:jc w:val="center"/>
              <w:rPr>
                <w:b/>
                <w:color w:val="FFFFFF"/>
                <w:lang w:val="es-ES_tradnl"/>
              </w:rPr>
            </w:pPr>
            <w:r w:rsidRPr="00DB735C">
              <w:rPr>
                <w:color w:val="FFFFFF"/>
                <w:lang w:val="es-ES_tradnl"/>
              </w:rPr>
              <w:t>Créditos</w:t>
            </w:r>
          </w:p>
        </w:tc>
        <w:tc>
          <w:tcPr>
            <w:tcW w:w="2340" w:type="dxa"/>
            <w:vMerge w:val="restart"/>
            <w:shd w:val="clear" w:color="auto" w:fill="434343"/>
            <w:vAlign w:val="center"/>
          </w:tcPr>
          <w:p w14:paraId="6A950893" w14:textId="77777777" w:rsidR="00BF0343" w:rsidRPr="00DB735C" w:rsidRDefault="009D442D">
            <w:pPr>
              <w:jc w:val="center"/>
              <w:rPr>
                <w:b/>
                <w:color w:val="FFFFFF"/>
                <w:lang w:val="es-ES_tradnl"/>
              </w:rPr>
            </w:pPr>
            <w:r w:rsidRPr="00DB735C">
              <w:rPr>
                <w:color w:val="FFFFFF"/>
                <w:lang w:val="es-ES_tradnl"/>
              </w:rPr>
              <w:t>Modalidad</w:t>
            </w:r>
          </w:p>
        </w:tc>
        <w:tc>
          <w:tcPr>
            <w:tcW w:w="2820" w:type="dxa"/>
            <w:vMerge w:val="restart"/>
            <w:shd w:val="clear" w:color="auto" w:fill="434343"/>
            <w:vAlign w:val="center"/>
          </w:tcPr>
          <w:p w14:paraId="7276E75C" w14:textId="77777777" w:rsidR="00BF0343" w:rsidRPr="00DB735C" w:rsidRDefault="009D442D">
            <w:pPr>
              <w:jc w:val="center"/>
              <w:rPr>
                <w:color w:val="FFFFFF"/>
                <w:lang w:val="es-ES_tradnl"/>
              </w:rPr>
            </w:pPr>
            <w:r w:rsidRPr="00DB735C">
              <w:rPr>
                <w:color w:val="FFFFFF"/>
                <w:lang w:val="es-ES_tradnl"/>
              </w:rPr>
              <w:t>Horas por semana</w:t>
            </w:r>
          </w:p>
        </w:tc>
        <w:tc>
          <w:tcPr>
            <w:tcW w:w="2865" w:type="dxa"/>
            <w:vMerge w:val="restart"/>
            <w:shd w:val="clear" w:color="auto" w:fill="434343"/>
            <w:vAlign w:val="center"/>
          </w:tcPr>
          <w:p w14:paraId="5696AD35" w14:textId="77777777" w:rsidR="00BF0343" w:rsidRPr="00DB735C" w:rsidRDefault="009D442D">
            <w:pPr>
              <w:jc w:val="center"/>
              <w:rPr>
                <w:b/>
                <w:color w:val="FFFFFF"/>
                <w:lang w:val="es-ES_tradnl"/>
              </w:rPr>
            </w:pPr>
            <w:r w:rsidRPr="00DB735C">
              <w:rPr>
                <w:color w:val="FFFFFF"/>
                <w:lang w:val="es-ES_tradnl"/>
              </w:rPr>
              <w:t>Horas Totales</w:t>
            </w:r>
          </w:p>
        </w:tc>
      </w:tr>
      <w:tr w:rsidR="00BF0343" w:rsidRPr="00DB735C" w14:paraId="5BB904E0" w14:textId="77777777">
        <w:trPr>
          <w:trHeight w:val="317"/>
          <w:jc w:val="center"/>
        </w:trPr>
        <w:tc>
          <w:tcPr>
            <w:tcW w:w="1560" w:type="dxa"/>
            <w:vMerge/>
            <w:shd w:val="clear" w:color="auto" w:fill="434343"/>
            <w:vAlign w:val="center"/>
          </w:tcPr>
          <w:p w14:paraId="53A78B53" w14:textId="77777777" w:rsidR="00BF0343" w:rsidRPr="00DB735C" w:rsidRDefault="00BF0343">
            <w:pPr>
              <w:widowControl w:val="0"/>
              <w:pBdr>
                <w:top w:val="nil"/>
                <w:left w:val="nil"/>
                <w:bottom w:val="nil"/>
                <w:right w:val="nil"/>
                <w:between w:val="nil"/>
              </w:pBdr>
              <w:spacing w:line="276" w:lineRule="auto"/>
              <w:rPr>
                <w:b/>
                <w:lang w:val="es-ES_tradnl"/>
              </w:rPr>
            </w:pPr>
          </w:p>
        </w:tc>
        <w:tc>
          <w:tcPr>
            <w:tcW w:w="1650" w:type="dxa"/>
            <w:gridSpan w:val="2"/>
            <w:vMerge/>
            <w:shd w:val="clear" w:color="auto" w:fill="434343"/>
            <w:vAlign w:val="center"/>
          </w:tcPr>
          <w:p w14:paraId="5D98BECD" w14:textId="77777777" w:rsidR="00BF0343" w:rsidRPr="00DB735C" w:rsidRDefault="00BF0343">
            <w:pPr>
              <w:widowControl w:val="0"/>
              <w:pBdr>
                <w:top w:val="nil"/>
                <w:left w:val="nil"/>
                <w:bottom w:val="nil"/>
                <w:right w:val="nil"/>
                <w:between w:val="nil"/>
              </w:pBdr>
              <w:spacing w:line="276" w:lineRule="auto"/>
              <w:rPr>
                <w:b/>
                <w:lang w:val="es-ES_tradnl"/>
              </w:rPr>
            </w:pPr>
          </w:p>
        </w:tc>
        <w:tc>
          <w:tcPr>
            <w:tcW w:w="1245" w:type="dxa"/>
            <w:vMerge/>
            <w:shd w:val="clear" w:color="auto" w:fill="434343"/>
            <w:vAlign w:val="center"/>
          </w:tcPr>
          <w:p w14:paraId="47DC9B89" w14:textId="77777777" w:rsidR="00BF0343" w:rsidRPr="00DB735C" w:rsidRDefault="00BF0343">
            <w:pPr>
              <w:widowControl w:val="0"/>
              <w:pBdr>
                <w:top w:val="nil"/>
                <w:left w:val="nil"/>
                <w:bottom w:val="nil"/>
                <w:right w:val="nil"/>
                <w:between w:val="nil"/>
              </w:pBdr>
              <w:spacing w:line="276" w:lineRule="auto"/>
              <w:rPr>
                <w:b/>
                <w:lang w:val="es-ES_tradnl"/>
              </w:rPr>
            </w:pPr>
          </w:p>
        </w:tc>
        <w:tc>
          <w:tcPr>
            <w:tcW w:w="2340" w:type="dxa"/>
            <w:vMerge/>
            <w:shd w:val="clear" w:color="auto" w:fill="434343"/>
            <w:vAlign w:val="center"/>
          </w:tcPr>
          <w:p w14:paraId="7547A12C" w14:textId="77777777" w:rsidR="00BF0343" w:rsidRPr="00DB735C" w:rsidRDefault="00BF0343">
            <w:pPr>
              <w:widowControl w:val="0"/>
              <w:pBdr>
                <w:top w:val="nil"/>
                <w:left w:val="nil"/>
                <w:bottom w:val="nil"/>
                <w:right w:val="nil"/>
                <w:between w:val="nil"/>
              </w:pBdr>
              <w:spacing w:line="276" w:lineRule="auto"/>
              <w:rPr>
                <w:b/>
                <w:lang w:val="es-ES_tradnl"/>
              </w:rPr>
            </w:pPr>
          </w:p>
        </w:tc>
        <w:tc>
          <w:tcPr>
            <w:tcW w:w="2820" w:type="dxa"/>
            <w:vMerge/>
            <w:shd w:val="clear" w:color="auto" w:fill="434343"/>
            <w:vAlign w:val="center"/>
          </w:tcPr>
          <w:p w14:paraId="57FEFCFC" w14:textId="77777777" w:rsidR="00BF0343" w:rsidRPr="00DB735C" w:rsidRDefault="00BF0343">
            <w:pPr>
              <w:widowControl w:val="0"/>
              <w:pBdr>
                <w:top w:val="nil"/>
                <w:left w:val="nil"/>
                <w:bottom w:val="nil"/>
                <w:right w:val="nil"/>
                <w:between w:val="nil"/>
              </w:pBdr>
              <w:spacing w:line="276" w:lineRule="auto"/>
              <w:rPr>
                <w:b/>
                <w:lang w:val="es-ES_tradnl"/>
              </w:rPr>
            </w:pPr>
          </w:p>
        </w:tc>
        <w:tc>
          <w:tcPr>
            <w:tcW w:w="2865" w:type="dxa"/>
            <w:vMerge/>
            <w:shd w:val="clear" w:color="auto" w:fill="434343"/>
            <w:vAlign w:val="center"/>
          </w:tcPr>
          <w:p w14:paraId="6C3C2DE1" w14:textId="77777777" w:rsidR="00BF0343" w:rsidRPr="00DB735C" w:rsidRDefault="00BF0343">
            <w:pPr>
              <w:widowControl w:val="0"/>
              <w:pBdr>
                <w:top w:val="nil"/>
                <w:left w:val="nil"/>
                <w:bottom w:val="nil"/>
                <w:right w:val="nil"/>
                <w:between w:val="nil"/>
              </w:pBdr>
              <w:spacing w:line="276" w:lineRule="auto"/>
              <w:rPr>
                <w:b/>
                <w:lang w:val="es-ES_tradnl"/>
              </w:rPr>
            </w:pPr>
          </w:p>
        </w:tc>
      </w:tr>
      <w:tr w:rsidR="00BF0343" w:rsidRPr="00DB735C" w14:paraId="52731712" w14:textId="77777777" w:rsidTr="004C3B0A">
        <w:trPr>
          <w:trHeight w:val="478"/>
          <w:jc w:val="center"/>
        </w:trPr>
        <w:tc>
          <w:tcPr>
            <w:tcW w:w="1560" w:type="dxa"/>
            <w:shd w:val="clear" w:color="auto" w:fill="auto"/>
            <w:vAlign w:val="center"/>
          </w:tcPr>
          <w:p w14:paraId="63FCF431" w14:textId="2490D01A" w:rsidR="00BF0343" w:rsidRPr="00DB735C" w:rsidRDefault="004C3B0A">
            <w:pPr>
              <w:jc w:val="center"/>
              <w:rPr>
                <w:b/>
                <w:lang w:val="es-ES_tradnl"/>
              </w:rPr>
            </w:pPr>
            <w:r w:rsidRPr="00DB735C">
              <w:rPr>
                <w:b/>
                <w:lang w:val="es-ES_tradnl"/>
              </w:rPr>
              <w:t>Específica</w:t>
            </w:r>
          </w:p>
        </w:tc>
        <w:tc>
          <w:tcPr>
            <w:tcW w:w="1650" w:type="dxa"/>
            <w:gridSpan w:val="2"/>
            <w:shd w:val="clear" w:color="auto" w:fill="auto"/>
            <w:vAlign w:val="center"/>
          </w:tcPr>
          <w:p w14:paraId="7A30EE70" w14:textId="6E78C9AF" w:rsidR="00BF0343" w:rsidRPr="00DB735C" w:rsidRDefault="0056473E">
            <w:pPr>
              <w:jc w:val="center"/>
              <w:rPr>
                <w:b/>
                <w:lang w:val="es-ES_tradnl"/>
              </w:rPr>
            </w:pPr>
            <w:r w:rsidRPr="00DB735C">
              <w:rPr>
                <w:b/>
                <w:lang w:val="es-ES_tradnl"/>
              </w:rPr>
              <w:t>2</w:t>
            </w:r>
          </w:p>
        </w:tc>
        <w:tc>
          <w:tcPr>
            <w:tcW w:w="1245" w:type="dxa"/>
            <w:shd w:val="clear" w:color="auto" w:fill="auto"/>
            <w:vAlign w:val="center"/>
          </w:tcPr>
          <w:p w14:paraId="42383B71" w14:textId="7ACBB51E" w:rsidR="00BF0343" w:rsidRPr="00DB735C" w:rsidRDefault="0056473E">
            <w:pPr>
              <w:jc w:val="center"/>
              <w:rPr>
                <w:b/>
                <w:lang w:val="es-ES_tradnl"/>
              </w:rPr>
            </w:pPr>
            <w:r w:rsidRPr="00DB735C">
              <w:rPr>
                <w:b/>
                <w:lang w:val="es-ES_tradnl"/>
              </w:rPr>
              <w:t>4</w:t>
            </w:r>
            <w:r w:rsidR="004C3B0A" w:rsidRPr="00DB735C">
              <w:rPr>
                <w:b/>
                <w:lang w:val="es-ES_tradnl"/>
              </w:rPr>
              <w:t>.</w:t>
            </w:r>
            <w:r w:rsidRPr="00DB735C">
              <w:rPr>
                <w:b/>
                <w:lang w:val="es-ES_tradnl"/>
              </w:rPr>
              <w:t>68</w:t>
            </w:r>
            <w:r w:rsidR="004C3B0A" w:rsidRPr="00DB735C">
              <w:rPr>
                <w:b/>
                <w:lang w:val="es-ES_tradnl"/>
              </w:rPr>
              <w:t>75</w:t>
            </w:r>
          </w:p>
        </w:tc>
        <w:tc>
          <w:tcPr>
            <w:tcW w:w="2340" w:type="dxa"/>
            <w:shd w:val="clear" w:color="auto" w:fill="auto"/>
            <w:vAlign w:val="center"/>
          </w:tcPr>
          <w:p w14:paraId="024D4887" w14:textId="17463F46" w:rsidR="00BF0343" w:rsidRPr="00DB735C" w:rsidRDefault="004C3B0A">
            <w:pPr>
              <w:jc w:val="center"/>
              <w:rPr>
                <w:b/>
                <w:lang w:val="es-ES_tradnl"/>
              </w:rPr>
            </w:pPr>
            <w:r w:rsidRPr="00DB735C">
              <w:rPr>
                <w:b/>
                <w:lang w:val="es-ES_tradnl"/>
              </w:rPr>
              <w:t>Escolarizada</w:t>
            </w:r>
          </w:p>
        </w:tc>
        <w:tc>
          <w:tcPr>
            <w:tcW w:w="2820" w:type="dxa"/>
            <w:shd w:val="clear" w:color="auto" w:fill="auto"/>
            <w:vAlign w:val="center"/>
          </w:tcPr>
          <w:p w14:paraId="69E41ACA" w14:textId="4172627D" w:rsidR="00BF0343" w:rsidRPr="00DB735C" w:rsidRDefault="00DE1694">
            <w:pPr>
              <w:jc w:val="center"/>
              <w:rPr>
                <w:b/>
                <w:lang w:val="es-ES_tradnl"/>
              </w:rPr>
            </w:pPr>
            <w:r w:rsidRPr="00DB735C">
              <w:rPr>
                <w:b/>
                <w:lang w:val="es-ES_tradnl"/>
              </w:rPr>
              <w:t>5</w:t>
            </w:r>
          </w:p>
        </w:tc>
        <w:tc>
          <w:tcPr>
            <w:tcW w:w="2865" w:type="dxa"/>
            <w:shd w:val="clear" w:color="auto" w:fill="auto"/>
            <w:vAlign w:val="center"/>
          </w:tcPr>
          <w:p w14:paraId="6EE4969E" w14:textId="183D3F5C" w:rsidR="00BF0343" w:rsidRPr="00DB735C" w:rsidRDefault="00DE1694">
            <w:pPr>
              <w:jc w:val="center"/>
              <w:rPr>
                <w:b/>
                <w:lang w:val="es-ES_tradnl"/>
              </w:rPr>
            </w:pPr>
            <w:r w:rsidRPr="00DB735C">
              <w:rPr>
                <w:b/>
                <w:lang w:val="es-ES_tradnl"/>
              </w:rPr>
              <w:t>7</w:t>
            </w:r>
            <w:r w:rsidR="003640FD" w:rsidRPr="00DB735C">
              <w:rPr>
                <w:b/>
                <w:lang w:val="es-ES_tradnl"/>
              </w:rPr>
              <w:t>5</w:t>
            </w:r>
          </w:p>
        </w:tc>
      </w:tr>
    </w:tbl>
    <w:p w14:paraId="2448E821" w14:textId="77777777" w:rsidR="00BF0343" w:rsidRPr="00DB735C" w:rsidRDefault="00BF0343">
      <w:pPr>
        <w:pBdr>
          <w:top w:val="nil"/>
          <w:left w:val="nil"/>
          <w:bottom w:val="nil"/>
          <w:right w:val="nil"/>
          <w:between w:val="nil"/>
        </w:pBdr>
        <w:spacing w:after="0"/>
        <w:rPr>
          <w:color w:val="000000"/>
          <w:sz w:val="16"/>
          <w:szCs w:val="16"/>
          <w:lang w:val="es-ES_tradnl"/>
        </w:rPr>
      </w:pPr>
      <w:bookmarkStart w:id="0" w:name="_heading=h.gjdgxs" w:colFirst="0" w:colLast="0"/>
      <w:bookmarkEnd w:id="0"/>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rsidRPr="00DB735C"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Unidades de Aprendizaje</w:t>
            </w:r>
          </w:p>
        </w:tc>
        <w:tc>
          <w:tcPr>
            <w:tcW w:w="2635" w:type="dxa"/>
            <w:tcBorders>
              <w:bottom w:val="single" w:sz="4" w:space="0" w:color="000000"/>
            </w:tcBorders>
            <w:shd w:val="clear" w:color="auto" w:fill="3E7065"/>
            <w:vAlign w:val="center"/>
          </w:tcPr>
          <w:p w14:paraId="7B03F7F0"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Horas del Saber</w:t>
            </w:r>
          </w:p>
        </w:tc>
        <w:tc>
          <w:tcPr>
            <w:tcW w:w="2510" w:type="dxa"/>
            <w:tcBorders>
              <w:bottom w:val="single" w:sz="4" w:space="0" w:color="000000"/>
            </w:tcBorders>
            <w:shd w:val="clear" w:color="auto" w:fill="3E7065"/>
            <w:vAlign w:val="center"/>
          </w:tcPr>
          <w:p w14:paraId="624BAA85"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Horas del Saber Hacer</w:t>
            </w:r>
          </w:p>
        </w:tc>
        <w:tc>
          <w:tcPr>
            <w:tcW w:w="2722" w:type="dxa"/>
            <w:tcBorders>
              <w:bottom w:val="single" w:sz="4" w:space="0" w:color="000000"/>
            </w:tcBorders>
            <w:shd w:val="clear" w:color="auto" w:fill="3E7065"/>
            <w:vAlign w:val="center"/>
          </w:tcPr>
          <w:p w14:paraId="0BD9A5BC"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Horas Totales</w:t>
            </w:r>
          </w:p>
        </w:tc>
      </w:tr>
      <w:tr w:rsidR="00BF0343" w:rsidRPr="00DB735C"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Pr="00DB735C" w:rsidRDefault="00BF0343">
            <w:pPr>
              <w:widowControl w:val="0"/>
              <w:pBdr>
                <w:top w:val="nil"/>
                <w:left w:val="nil"/>
                <w:bottom w:val="nil"/>
                <w:right w:val="nil"/>
                <w:between w:val="nil"/>
              </w:pBdr>
              <w:spacing w:line="276" w:lineRule="auto"/>
              <w:rPr>
                <w:b/>
                <w:color w:val="000000"/>
                <w:lang w:val="es-ES_tradnl"/>
              </w:rPr>
            </w:pPr>
          </w:p>
        </w:tc>
        <w:tc>
          <w:tcPr>
            <w:tcW w:w="2635" w:type="dxa"/>
            <w:tcBorders>
              <w:bottom w:val="single" w:sz="4" w:space="0" w:color="000000"/>
            </w:tcBorders>
            <w:shd w:val="clear" w:color="auto" w:fill="434343"/>
            <w:vAlign w:val="center"/>
          </w:tcPr>
          <w:p w14:paraId="02077901" w14:textId="77777777" w:rsidR="00BF0343" w:rsidRPr="00DB735C" w:rsidRDefault="00BF0343">
            <w:pPr>
              <w:pBdr>
                <w:top w:val="nil"/>
                <w:left w:val="nil"/>
                <w:bottom w:val="nil"/>
                <w:right w:val="nil"/>
                <w:between w:val="nil"/>
              </w:pBdr>
              <w:spacing w:after="160"/>
              <w:jc w:val="center"/>
              <w:rPr>
                <w:b/>
                <w:color w:val="FFFFFF"/>
                <w:lang w:val="es-ES_tradnl"/>
              </w:rPr>
            </w:pPr>
          </w:p>
        </w:tc>
        <w:tc>
          <w:tcPr>
            <w:tcW w:w="2510" w:type="dxa"/>
            <w:tcBorders>
              <w:bottom w:val="single" w:sz="4" w:space="0" w:color="000000"/>
            </w:tcBorders>
            <w:shd w:val="clear" w:color="auto" w:fill="434343"/>
            <w:vAlign w:val="center"/>
          </w:tcPr>
          <w:p w14:paraId="73B9C924" w14:textId="77777777" w:rsidR="00BF0343" w:rsidRPr="00DB735C" w:rsidRDefault="00BF0343">
            <w:pPr>
              <w:pBdr>
                <w:top w:val="nil"/>
                <w:left w:val="nil"/>
                <w:bottom w:val="nil"/>
                <w:right w:val="nil"/>
                <w:between w:val="nil"/>
              </w:pBdr>
              <w:spacing w:after="160"/>
              <w:jc w:val="center"/>
              <w:rPr>
                <w:b/>
                <w:color w:val="FFFFFF"/>
                <w:lang w:val="es-ES_tradnl"/>
              </w:rPr>
            </w:pPr>
          </w:p>
        </w:tc>
        <w:tc>
          <w:tcPr>
            <w:tcW w:w="2722" w:type="dxa"/>
            <w:tcBorders>
              <w:bottom w:val="single" w:sz="4" w:space="0" w:color="000000"/>
            </w:tcBorders>
            <w:shd w:val="clear" w:color="auto" w:fill="434343"/>
            <w:vAlign w:val="center"/>
          </w:tcPr>
          <w:p w14:paraId="3966699C" w14:textId="77777777" w:rsidR="00BF0343" w:rsidRPr="00DB735C" w:rsidRDefault="00BF0343">
            <w:pPr>
              <w:pBdr>
                <w:top w:val="nil"/>
                <w:left w:val="nil"/>
                <w:bottom w:val="nil"/>
                <w:right w:val="nil"/>
                <w:between w:val="nil"/>
              </w:pBdr>
              <w:spacing w:after="160"/>
              <w:jc w:val="center"/>
              <w:rPr>
                <w:b/>
                <w:color w:val="FFFFFF"/>
                <w:lang w:val="es-ES_tradnl"/>
              </w:rPr>
            </w:pPr>
          </w:p>
        </w:tc>
      </w:tr>
      <w:tr w:rsidR="00BF0343" w:rsidRPr="00DB735C" w14:paraId="5BE3B292" w14:textId="77777777">
        <w:trPr>
          <w:trHeight w:val="500"/>
        </w:trPr>
        <w:tc>
          <w:tcPr>
            <w:tcW w:w="4561" w:type="dxa"/>
            <w:vAlign w:val="center"/>
          </w:tcPr>
          <w:p w14:paraId="5A68C68E" w14:textId="5E8F6C91" w:rsidR="00BF0343" w:rsidRPr="00DB735C" w:rsidRDefault="00DE1694" w:rsidP="007D60A3">
            <w:pPr>
              <w:pStyle w:val="ListParagraph"/>
              <w:numPr>
                <w:ilvl w:val="0"/>
                <w:numId w:val="1"/>
              </w:numPr>
              <w:ind w:left="351" w:hanging="351"/>
              <w:rPr>
                <w:lang w:val="es-ES_tradnl"/>
              </w:rPr>
            </w:pPr>
            <w:r w:rsidRPr="00DB735C">
              <w:rPr>
                <w:lang w:val="es-ES_tradnl"/>
              </w:rPr>
              <w:t>Redes conmutadas y virtuales</w:t>
            </w:r>
          </w:p>
        </w:tc>
        <w:tc>
          <w:tcPr>
            <w:tcW w:w="2635" w:type="dxa"/>
            <w:vAlign w:val="center"/>
          </w:tcPr>
          <w:p w14:paraId="00962383" w14:textId="2D0362ED" w:rsidR="00BF0343" w:rsidRPr="00DB735C" w:rsidRDefault="004C3B0A">
            <w:pPr>
              <w:jc w:val="center"/>
              <w:rPr>
                <w:lang w:val="es-ES_tradnl"/>
              </w:rPr>
            </w:pPr>
            <w:r w:rsidRPr="00DB735C">
              <w:rPr>
                <w:lang w:val="es-ES_tradnl"/>
              </w:rPr>
              <w:t>6</w:t>
            </w:r>
          </w:p>
        </w:tc>
        <w:tc>
          <w:tcPr>
            <w:tcW w:w="2510" w:type="dxa"/>
            <w:vAlign w:val="center"/>
          </w:tcPr>
          <w:p w14:paraId="1ADCF79D" w14:textId="3810373E" w:rsidR="00BF0343" w:rsidRPr="00DB735C" w:rsidRDefault="00DE1694">
            <w:pPr>
              <w:jc w:val="center"/>
              <w:rPr>
                <w:lang w:val="es-ES_tradnl"/>
              </w:rPr>
            </w:pPr>
            <w:r w:rsidRPr="00DB735C">
              <w:rPr>
                <w:lang w:val="es-ES_tradnl"/>
              </w:rPr>
              <w:t>9</w:t>
            </w:r>
          </w:p>
        </w:tc>
        <w:tc>
          <w:tcPr>
            <w:tcW w:w="2722" w:type="dxa"/>
            <w:vAlign w:val="center"/>
          </w:tcPr>
          <w:p w14:paraId="2A13FD28" w14:textId="414CEA89" w:rsidR="00BF0343" w:rsidRPr="00DB735C" w:rsidRDefault="004C3B0A">
            <w:pPr>
              <w:jc w:val="center"/>
              <w:rPr>
                <w:lang w:val="es-ES_tradnl"/>
              </w:rPr>
            </w:pPr>
            <w:r w:rsidRPr="00DB735C">
              <w:rPr>
                <w:lang w:val="es-ES_tradnl"/>
              </w:rPr>
              <w:t>1</w:t>
            </w:r>
            <w:r w:rsidR="00DE1694" w:rsidRPr="00DB735C">
              <w:rPr>
                <w:lang w:val="es-ES_tradnl"/>
              </w:rPr>
              <w:t>5</w:t>
            </w:r>
          </w:p>
        </w:tc>
      </w:tr>
      <w:tr w:rsidR="00BF0343" w:rsidRPr="00DB735C" w14:paraId="258B4809" w14:textId="77777777">
        <w:trPr>
          <w:trHeight w:val="560"/>
        </w:trPr>
        <w:tc>
          <w:tcPr>
            <w:tcW w:w="4561" w:type="dxa"/>
            <w:vAlign w:val="center"/>
          </w:tcPr>
          <w:p w14:paraId="494674BA" w14:textId="5ABE9DC2" w:rsidR="00BF0343" w:rsidRPr="00DB735C" w:rsidRDefault="00DE1694" w:rsidP="007D60A3">
            <w:pPr>
              <w:pStyle w:val="ListParagraph"/>
              <w:numPr>
                <w:ilvl w:val="0"/>
                <w:numId w:val="1"/>
              </w:numPr>
              <w:ind w:left="351" w:hanging="351"/>
              <w:rPr>
                <w:color w:val="000000"/>
                <w:lang w:val="es-ES_tradnl"/>
              </w:rPr>
            </w:pPr>
            <w:r w:rsidRPr="00DB735C">
              <w:rPr>
                <w:lang w:val="es-ES_tradnl"/>
              </w:rPr>
              <w:t>Redes redundantes, disponibles y confiables.</w:t>
            </w:r>
          </w:p>
        </w:tc>
        <w:tc>
          <w:tcPr>
            <w:tcW w:w="2635" w:type="dxa"/>
            <w:vAlign w:val="center"/>
          </w:tcPr>
          <w:p w14:paraId="2EF8D219" w14:textId="1208CA49" w:rsidR="00BF0343" w:rsidRPr="00DB735C" w:rsidRDefault="00DE1694">
            <w:pPr>
              <w:jc w:val="center"/>
              <w:rPr>
                <w:lang w:val="es-ES_tradnl"/>
              </w:rPr>
            </w:pPr>
            <w:r w:rsidRPr="00DB735C">
              <w:rPr>
                <w:lang w:val="es-ES_tradnl"/>
              </w:rPr>
              <w:t>12</w:t>
            </w:r>
          </w:p>
        </w:tc>
        <w:tc>
          <w:tcPr>
            <w:tcW w:w="2510" w:type="dxa"/>
            <w:vAlign w:val="center"/>
          </w:tcPr>
          <w:p w14:paraId="1AA0CA59" w14:textId="50576111" w:rsidR="00BF0343" w:rsidRPr="00DB735C" w:rsidRDefault="004C3B0A">
            <w:pPr>
              <w:jc w:val="center"/>
              <w:rPr>
                <w:lang w:val="es-ES_tradnl"/>
              </w:rPr>
            </w:pPr>
            <w:r w:rsidRPr="00DB735C">
              <w:rPr>
                <w:lang w:val="es-ES_tradnl"/>
              </w:rPr>
              <w:t>1</w:t>
            </w:r>
            <w:r w:rsidR="00DE1694" w:rsidRPr="00DB735C">
              <w:rPr>
                <w:lang w:val="es-ES_tradnl"/>
              </w:rPr>
              <w:t>8</w:t>
            </w:r>
          </w:p>
        </w:tc>
        <w:tc>
          <w:tcPr>
            <w:tcW w:w="2722" w:type="dxa"/>
            <w:vAlign w:val="center"/>
          </w:tcPr>
          <w:p w14:paraId="257F73D4" w14:textId="31858528" w:rsidR="00BF0343" w:rsidRPr="00DB735C" w:rsidRDefault="00DE1694">
            <w:pPr>
              <w:jc w:val="center"/>
              <w:rPr>
                <w:lang w:val="es-ES_tradnl"/>
              </w:rPr>
            </w:pPr>
            <w:r w:rsidRPr="00DB735C">
              <w:rPr>
                <w:lang w:val="es-ES_tradnl"/>
              </w:rPr>
              <w:t>3</w:t>
            </w:r>
            <w:r w:rsidR="004C3B0A" w:rsidRPr="00DB735C">
              <w:rPr>
                <w:lang w:val="es-ES_tradnl"/>
              </w:rPr>
              <w:t>0</w:t>
            </w:r>
          </w:p>
        </w:tc>
      </w:tr>
      <w:tr w:rsidR="00BF0343" w:rsidRPr="00DB735C" w14:paraId="335A79E1" w14:textId="77777777">
        <w:trPr>
          <w:trHeight w:val="560"/>
        </w:trPr>
        <w:tc>
          <w:tcPr>
            <w:tcW w:w="4561" w:type="dxa"/>
            <w:vAlign w:val="center"/>
          </w:tcPr>
          <w:p w14:paraId="6B5747B3" w14:textId="67A2C3F8" w:rsidR="00BF0343" w:rsidRPr="00DB735C" w:rsidRDefault="00DE1694" w:rsidP="007D60A3">
            <w:pPr>
              <w:pStyle w:val="ListParagraph"/>
              <w:numPr>
                <w:ilvl w:val="0"/>
                <w:numId w:val="1"/>
              </w:numPr>
              <w:ind w:left="351" w:hanging="351"/>
              <w:rPr>
                <w:color w:val="000000"/>
                <w:lang w:val="es-ES_tradnl"/>
              </w:rPr>
            </w:pPr>
            <w:r w:rsidRPr="00DB735C">
              <w:rPr>
                <w:lang w:val="es-ES_tradnl"/>
              </w:rPr>
              <w:t>Redes inalámbricas, enrutadas y su seguridad</w:t>
            </w:r>
          </w:p>
        </w:tc>
        <w:tc>
          <w:tcPr>
            <w:tcW w:w="2635" w:type="dxa"/>
            <w:vAlign w:val="center"/>
          </w:tcPr>
          <w:p w14:paraId="0E669458" w14:textId="2A135AD4" w:rsidR="00BF0343" w:rsidRPr="00DB735C" w:rsidRDefault="00DE1694">
            <w:pPr>
              <w:jc w:val="center"/>
              <w:rPr>
                <w:lang w:val="es-ES_tradnl"/>
              </w:rPr>
            </w:pPr>
            <w:r w:rsidRPr="00DB735C">
              <w:rPr>
                <w:lang w:val="es-ES_tradnl"/>
              </w:rPr>
              <w:t>12</w:t>
            </w:r>
          </w:p>
        </w:tc>
        <w:tc>
          <w:tcPr>
            <w:tcW w:w="2510" w:type="dxa"/>
            <w:vAlign w:val="center"/>
          </w:tcPr>
          <w:p w14:paraId="1055A041" w14:textId="363F0F7E" w:rsidR="00BF0343" w:rsidRPr="00DB735C" w:rsidRDefault="00DE1694">
            <w:pPr>
              <w:jc w:val="center"/>
              <w:rPr>
                <w:lang w:val="es-ES_tradnl"/>
              </w:rPr>
            </w:pPr>
            <w:r w:rsidRPr="00DB735C">
              <w:rPr>
                <w:lang w:val="es-ES_tradnl"/>
              </w:rPr>
              <w:t>18</w:t>
            </w:r>
          </w:p>
        </w:tc>
        <w:tc>
          <w:tcPr>
            <w:tcW w:w="2722" w:type="dxa"/>
            <w:vAlign w:val="center"/>
          </w:tcPr>
          <w:p w14:paraId="3FF19E80" w14:textId="415E3ED3" w:rsidR="00BF0343" w:rsidRPr="00DB735C" w:rsidRDefault="00DE1694">
            <w:pPr>
              <w:jc w:val="center"/>
              <w:rPr>
                <w:lang w:val="es-ES_tradnl"/>
              </w:rPr>
            </w:pPr>
            <w:r w:rsidRPr="00DB735C">
              <w:rPr>
                <w:lang w:val="es-ES_tradnl"/>
              </w:rPr>
              <w:t>30</w:t>
            </w:r>
          </w:p>
        </w:tc>
      </w:tr>
      <w:tr w:rsidR="00BF0343" w:rsidRPr="00DB735C" w14:paraId="5568EF5F" w14:textId="77777777">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F666" w14:textId="77777777" w:rsidR="00BF0343" w:rsidRPr="00DB735C" w:rsidRDefault="009D442D">
            <w:pPr>
              <w:pBdr>
                <w:top w:val="nil"/>
                <w:left w:val="nil"/>
                <w:bottom w:val="nil"/>
                <w:right w:val="nil"/>
                <w:between w:val="nil"/>
              </w:pBdr>
              <w:jc w:val="right"/>
              <w:rPr>
                <w:b/>
                <w:color w:val="3E7065"/>
                <w:lang w:val="es-ES_tradnl"/>
              </w:rPr>
            </w:pPr>
            <w:r w:rsidRPr="00DB735C">
              <w:rPr>
                <w:b/>
                <w:color w:val="3E7065"/>
                <w:lang w:val="es-ES_tradnl"/>
              </w:rPr>
              <w:lastRenderedPageBreak/>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C8398" w14:textId="19F21770" w:rsidR="00BF0343" w:rsidRPr="00DB735C" w:rsidRDefault="00DE1694">
            <w:pPr>
              <w:pBdr>
                <w:top w:val="nil"/>
                <w:left w:val="nil"/>
                <w:bottom w:val="nil"/>
                <w:right w:val="nil"/>
                <w:between w:val="nil"/>
              </w:pBdr>
              <w:jc w:val="center"/>
              <w:rPr>
                <w:b/>
                <w:color w:val="3E7065"/>
                <w:lang w:val="es-ES_tradnl"/>
              </w:rPr>
            </w:pPr>
            <w:r w:rsidRPr="00DB735C">
              <w:rPr>
                <w:b/>
                <w:color w:val="3E7065"/>
                <w:lang w:val="es-ES_tradnl"/>
              </w:rPr>
              <w:t>30</w:t>
            </w:r>
          </w:p>
        </w:tc>
        <w:tc>
          <w:tcPr>
            <w:tcW w:w="2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1E36" w14:textId="3ECD0F34" w:rsidR="00BF0343" w:rsidRPr="00DB735C" w:rsidRDefault="00DE1694">
            <w:pPr>
              <w:pBdr>
                <w:top w:val="nil"/>
                <w:left w:val="nil"/>
                <w:bottom w:val="nil"/>
                <w:right w:val="nil"/>
                <w:between w:val="nil"/>
              </w:pBdr>
              <w:jc w:val="center"/>
              <w:rPr>
                <w:b/>
                <w:color w:val="3E7065"/>
                <w:lang w:val="es-ES_tradnl"/>
              </w:rPr>
            </w:pPr>
            <w:r w:rsidRPr="00DB735C">
              <w:rPr>
                <w:b/>
                <w:color w:val="3E7065"/>
                <w:lang w:val="es-ES_tradnl"/>
              </w:rPr>
              <w:t>45</w:t>
            </w:r>
          </w:p>
        </w:tc>
        <w:tc>
          <w:tcPr>
            <w:tcW w:w="2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0B5BC" w14:textId="53B6C13D" w:rsidR="00BF0343" w:rsidRPr="00DB735C" w:rsidRDefault="00DE1694">
            <w:pPr>
              <w:pBdr>
                <w:top w:val="nil"/>
                <w:left w:val="nil"/>
                <w:bottom w:val="nil"/>
                <w:right w:val="nil"/>
                <w:between w:val="nil"/>
              </w:pBdr>
              <w:jc w:val="center"/>
              <w:rPr>
                <w:b/>
                <w:color w:val="3E7065"/>
                <w:lang w:val="es-ES_tradnl"/>
              </w:rPr>
            </w:pPr>
            <w:r w:rsidRPr="00DB735C">
              <w:rPr>
                <w:b/>
                <w:color w:val="3E7065"/>
                <w:lang w:val="es-ES_tradnl"/>
              </w:rPr>
              <w:t>75</w:t>
            </w:r>
          </w:p>
        </w:tc>
      </w:tr>
    </w:tbl>
    <w:p w14:paraId="35B3F5F1" w14:textId="77777777" w:rsidR="00BF0343" w:rsidRPr="00DB735C" w:rsidRDefault="00BF0343">
      <w:pPr>
        <w:pBdr>
          <w:top w:val="nil"/>
          <w:left w:val="nil"/>
          <w:bottom w:val="nil"/>
          <w:right w:val="nil"/>
          <w:between w:val="nil"/>
        </w:pBdr>
        <w:spacing w:after="0"/>
        <w:rPr>
          <w:color w:val="000000"/>
          <w:highlight w:val="yellow"/>
          <w:lang w:val="es-ES_tradnl"/>
        </w:rPr>
      </w:pPr>
    </w:p>
    <w:p w14:paraId="53EEDDA4" w14:textId="77777777" w:rsidR="00BF0343" w:rsidRPr="00DB735C" w:rsidRDefault="00BF0343">
      <w:pPr>
        <w:pBdr>
          <w:top w:val="nil"/>
          <w:left w:val="nil"/>
          <w:bottom w:val="nil"/>
          <w:right w:val="nil"/>
          <w:between w:val="nil"/>
        </w:pBdr>
        <w:rPr>
          <w:b/>
          <w:color w:val="000000"/>
          <w:lang w:val="es-ES_tradnl"/>
        </w:rPr>
      </w:pPr>
    </w:p>
    <w:p w14:paraId="0DB9B42C" w14:textId="77777777" w:rsidR="00BF0343" w:rsidRPr="00DB735C" w:rsidRDefault="00BF0343">
      <w:pPr>
        <w:pBdr>
          <w:top w:val="nil"/>
          <w:left w:val="nil"/>
          <w:bottom w:val="nil"/>
          <w:right w:val="nil"/>
          <w:between w:val="nil"/>
        </w:pBdr>
        <w:spacing w:after="0"/>
        <w:rPr>
          <w:color w:val="000000"/>
          <w:lang w:val="es-ES_tradnl"/>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BF0343" w:rsidRPr="00DB735C" w14:paraId="515E0C22" w14:textId="77777777">
        <w:trPr>
          <w:trHeight w:val="400"/>
        </w:trPr>
        <w:tc>
          <w:tcPr>
            <w:tcW w:w="3255" w:type="dxa"/>
            <w:shd w:val="clear" w:color="auto" w:fill="3E7065"/>
            <w:vAlign w:val="center"/>
          </w:tcPr>
          <w:p w14:paraId="2841BC6D"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Funciones</w:t>
            </w:r>
          </w:p>
        </w:tc>
        <w:tc>
          <w:tcPr>
            <w:tcW w:w="3255" w:type="dxa"/>
            <w:shd w:val="clear" w:color="auto" w:fill="3E7065"/>
            <w:vAlign w:val="center"/>
          </w:tcPr>
          <w:p w14:paraId="7CE65D2A"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Capacidades</w:t>
            </w:r>
          </w:p>
        </w:tc>
        <w:tc>
          <w:tcPr>
            <w:tcW w:w="5850" w:type="dxa"/>
            <w:shd w:val="clear" w:color="auto" w:fill="3E7065"/>
            <w:vAlign w:val="center"/>
          </w:tcPr>
          <w:p w14:paraId="2C90FD9C" w14:textId="77777777" w:rsidR="00BF0343" w:rsidRPr="00DB735C" w:rsidRDefault="009D442D">
            <w:pPr>
              <w:pBdr>
                <w:top w:val="nil"/>
                <w:left w:val="nil"/>
                <w:bottom w:val="nil"/>
                <w:right w:val="nil"/>
                <w:between w:val="nil"/>
              </w:pBdr>
              <w:spacing w:line="259" w:lineRule="auto"/>
              <w:jc w:val="center"/>
              <w:rPr>
                <w:b/>
                <w:color w:val="FFFFFF"/>
                <w:lang w:val="es-ES_tradnl"/>
              </w:rPr>
            </w:pPr>
            <w:r w:rsidRPr="00DB735C">
              <w:rPr>
                <w:b/>
                <w:color w:val="FFFFFF"/>
                <w:lang w:val="es-ES_tradnl"/>
              </w:rPr>
              <w:t>Criterios de Desempeño</w:t>
            </w:r>
          </w:p>
        </w:tc>
      </w:tr>
      <w:tr w:rsidR="004C3B0A" w:rsidRPr="00DB735C" w14:paraId="54528685" w14:textId="77777777" w:rsidTr="007D60A3">
        <w:trPr>
          <w:trHeight w:val="520"/>
        </w:trPr>
        <w:tc>
          <w:tcPr>
            <w:tcW w:w="3255" w:type="dxa"/>
            <w:vMerge w:val="restart"/>
            <w:vAlign w:val="center"/>
          </w:tcPr>
          <w:p w14:paraId="2004529D" w14:textId="592A35CF" w:rsidR="004C3B0A" w:rsidRPr="00DB735C" w:rsidRDefault="004C3B0A" w:rsidP="007D60A3">
            <w:pPr>
              <w:rPr>
                <w:lang w:val="es-ES_tradnl"/>
              </w:rPr>
            </w:pPr>
            <w:r w:rsidRPr="00DB735C">
              <w:rPr>
                <w:lang w:val="es-ES_tradnl"/>
              </w:rPr>
              <w:t xml:space="preserve">Implementar soluciones básicas de </w:t>
            </w:r>
            <w:r w:rsidR="00DC2D6A" w:rsidRPr="00DB735C">
              <w:rPr>
                <w:lang w:val="es-ES_tradnl"/>
              </w:rPr>
              <w:t>redes de computadoras</w:t>
            </w:r>
            <w:r w:rsidRPr="00DB735C">
              <w:rPr>
                <w:lang w:val="es-ES_tradnl"/>
              </w:rPr>
              <w:t xml:space="preserve"> </w:t>
            </w:r>
            <w:r w:rsidR="00DC2D6A" w:rsidRPr="00DB735C">
              <w:rPr>
                <w:lang w:val="es-ES_tradnl"/>
              </w:rPr>
              <w:t xml:space="preserve">a través del diseño de redes de área local, mediante la determinación de los servicios de conexión de la red, la implementación del cableado estructurado, la configuración de equipos de redes y siguiendo los estándares de conectividad para establecer los servicios de </w:t>
            </w:r>
            <w:r w:rsidR="00307151" w:rsidRPr="00DB735C">
              <w:rPr>
                <w:lang w:val="es-ES_tradnl"/>
              </w:rPr>
              <w:t>conexión.</w:t>
            </w:r>
          </w:p>
        </w:tc>
        <w:tc>
          <w:tcPr>
            <w:tcW w:w="3255" w:type="dxa"/>
            <w:vAlign w:val="center"/>
          </w:tcPr>
          <w:p w14:paraId="4216C7B0" w14:textId="123C3F76" w:rsidR="004C3B0A" w:rsidRPr="00DB735C" w:rsidRDefault="004C3B0A" w:rsidP="007D60A3">
            <w:pPr>
              <w:tabs>
                <w:tab w:val="left" w:pos="1042"/>
              </w:tabs>
              <w:rPr>
                <w:lang w:val="es-ES_tradnl"/>
              </w:rPr>
            </w:pPr>
            <w:r w:rsidRPr="00DB735C">
              <w:rPr>
                <w:lang w:val="es-ES_tradnl"/>
              </w:rPr>
              <w:t xml:space="preserve">Diseñar </w:t>
            </w:r>
            <w:r w:rsidR="00DC2D6A" w:rsidRPr="00DB735C">
              <w:rPr>
                <w:lang w:val="es-ES_tradnl"/>
              </w:rPr>
              <w:t>redes de área local aplicando los principios básicos de diseño de redes, seleccionando los componentes de red adecuados, siguiendo las normas de conectividad para establecer servicios de conexión.</w:t>
            </w:r>
          </w:p>
          <w:p w14:paraId="60E217D7" w14:textId="214DD5FB" w:rsidR="004C3B0A" w:rsidRPr="00DB735C" w:rsidRDefault="004C3B0A" w:rsidP="007D60A3">
            <w:pPr>
              <w:tabs>
                <w:tab w:val="left" w:pos="1042"/>
              </w:tabs>
              <w:rPr>
                <w:lang w:val="es-ES_tradnl"/>
              </w:rPr>
            </w:pPr>
          </w:p>
        </w:tc>
        <w:tc>
          <w:tcPr>
            <w:tcW w:w="5850" w:type="dxa"/>
            <w:vAlign w:val="center"/>
          </w:tcPr>
          <w:p w14:paraId="3D864AFF" w14:textId="77777777" w:rsidR="00DC2D6A" w:rsidRPr="00DB735C" w:rsidRDefault="00DC2D6A" w:rsidP="00DC2D6A">
            <w:pPr>
              <w:rPr>
                <w:lang w:val="es-ES_tradnl"/>
              </w:rPr>
            </w:pPr>
            <w:r w:rsidRPr="00DB735C">
              <w:rPr>
                <w:lang w:val="es-ES_tradnl"/>
              </w:rPr>
              <w:t>Elabora un diseño de redes de área local para establecer servicios de conexión:</w:t>
            </w:r>
          </w:p>
          <w:p w14:paraId="63F7E86F" w14:textId="1988E24C" w:rsidR="00DC2D6A" w:rsidRPr="00DB735C" w:rsidRDefault="00DC2D6A" w:rsidP="00DC2D6A">
            <w:pPr>
              <w:rPr>
                <w:lang w:val="es-ES_tradnl"/>
              </w:rPr>
            </w:pPr>
            <w:r w:rsidRPr="00DB735C">
              <w:rPr>
                <w:lang w:val="es-ES_tradnl"/>
              </w:rPr>
              <w:t xml:space="preserve">- </w:t>
            </w:r>
            <w:r w:rsidR="00FC0D67" w:rsidRPr="00DB735C">
              <w:rPr>
                <w:lang w:val="es-ES_tradnl"/>
              </w:rPr>
              <w:t>C</w:t>
            </w:r>
            <w:r w:rsidRPr="00DB735C">
              <w:rPr>
                <w:lang w:val="es-ES_tradnl"/>
              </w:rPr>
              <w:t>onsiderando los principios básicos de diseño de redes.</w:t>
            </w:r>
          </w:p>
          <w:p w14:paraId="389CD553" w14:textId="4DF3D4AC"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D</w:t>
            </w:r>
            <w:r w:rsidRPr="00DB735C">
              <w:rPr>
                <w:lang w:val="es-ES_tradnl"/>
              </w:rPr>
              <w:t xml:space="preserve">eterminando los servicios de conexión de la red </w:t>
            </w:r>
            <w:r w:rsidR="00307151" w:rsidRPr="00DB735C">
              <w:rPr>
                <w:lang w:val="es-ES_tradnl"/>
              </w:rPr>
              <w:t>de acuerdo con</w:t>
            </w:r>
            <w:r w:rsidRPr="00DB735C">
              <w:rPr>
                <w:lang w:val="es-ES_tradnl"/>
              </w:rPr>
              <w:t xml:space="preserve"> las necesidades del proyecto. </w:t>
            </w:r>
          </w:p>
          <w:p w14:paraId="73B09350" w14:textId="43F797D7"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S</w:t>
            </w:r>
            <w:r w:rsidRPr="00DB735C">
              <w:rPr>
                <w:lang w:val="es-ES_tradnl"/>
              </w:rPr>
              <w:t>eleccionando los equipos de red adecuados para la implementación de la red.</w:t>
            </w:r>
          </w:p>
          <w:p w14:paraId="58104CD0" w14:textId="7AA680B7"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D</w:t>
            </w:r>
            <w:r w:rsidRPr="00DB735C">
              <w:rPr>
                <w:lang w:val="es-ES_tradnl"/>
              </w:rPr>
              <w:t>iseñando el cableado estructurado de la red.</w:t>
            </w:r>
          </w:p>
          <w:p w14:paraId="045F9F02" w14:textId="2F8C449B"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A</w:t>
            </w:r>
            <w:r w:rsidRPr="00DB735C">
              <w:rPr>
                <w:lang w:val="es-ES_tradnl"/>
              </w:rPr>
              <w:t>poyándose en herramientas de simulación.</w:t>
            </w:r>
          </w:p>
          <w:p w14:paraId="6363C23A" w14:textId="6DE074FD"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C</w:t>
            </w:r>
            <w:r w:rsidRPr="00DB735C">
              <w:rPr>
                <w:lang w:val="es-ES_tradnl"/>
              </w:rPr>
              <w:t>onsiderando los estándares establecidos.</w:t>
            </w:r>
          </w:p>
          <w:p w14:paraId="051F153F" w14:textId="0F204342"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C</w:t>
            </w:r>
            <w:r w:rsidRPr="00DB735C">
              <w:rPr>
                <w:lang w:val="es-ES_tradnl"/>
              </w:rPr>
              <w:t>onsiderando las topologías lógicas y físicas de red.</w:t>
            </w:r>
          </w:p>
          <w:p w14:paraId="147ED420" w14:textId="7C1B4337" w:rsidR="00DC2D6A" w:rsidRPr="00DB735C" w:rsidRDefault="00DC2D6A" w:rsidP="00FC0D67">
            <w:pPr>
              <w:ind w:left="81" w:hanging="81"/>
              <w:rPr>
                <w:lang w:val="es-ES_tradnl"/>
              </w:rPr>
            </w:pPr>
            <w:r w:rsidRPr="00DB735C">
              <w:rPr>
                <w:lang w:val="es-ES_tradnl"/>
              </w:rPr>
              <w:t xml:space="preserve">- </w:t>
            </w:r>
            <w:r w:rsidR="00FC0D67" w:rsidRPr="00DB735C">
              <w:rPr>
                <w:lang w:val="es-ES_tradnl"/>
              </w:rPr>
              <w:t>C</w:t>
            </w:r>
            <w:r w:rsidRPr="00DB735C">
              <w:rPr>
                <w:lang w:val="es-ES_tradnl"/>
              </w:rPr>
              <w:t>onsiderando los diferentes medios y dispositivos de transmisión.</w:t>
            </w:r>
          </w:p>
          <w:p w14:paraId="5CB985E5" w14:textId="250C7E35" w:rsidR="004C3B0A" w:rsidRPr="00DB735C" w:rsidRDefault="00DC2D6A" w:rsidP="00FC0D67">
            <w:pPr>
              <w:ind w:left="81" w:hanging="81"/>
              <w:rPr>
                <w:lang w:val="es-ES_tradnl"/>
              </w:rPr>
            </w:pPr>
            <w:r w:rsidRPr="00DB735C">
              <w:rPr>
                <w:lang w:val="es-ES_tradnl"/>
              </w:rPr>
              <w:t xml:space="preserve">- </w:t>
            </w:r>
            <w:r w:rsidR="00FC0D67" w:rsidRPr="00DB735C">
              <w:rPr>
                <w:lang w:val="es-ES_tradnl"/>
              </w:rPr>
              <w:t>I</w:t>
            </w:r>
            <w:r w:rsidRPr="00DB735C">
              <w:rPr>
                <w:lang w:val="es-ES_tradnl"/>
              </w:rPr>
              <w:t>mplementando esquemas de asignación de dirección IPv4 y IPv6</w:t>
            </w:r>
            <w:r w:rsidR="004C3B0A" w:rsidRPr="00DB735C">
              <w:rPr>
                <w:lang w:val="es-ES_tradnl"/>
              </w:rPr>
              <w:t>.</w:t>
            </w:r>
          </w:p>
        </w:tc>
      </w:tr>
      <w:tr w:rsidR="004C3B0A" w:rsidRPr="00DB735C" w14:paraId="0C8B70D6" w14:textId="77777777" w:rsidTr="007D60A3">
        <w:trPr>
          <w:trHeight w:val="520"/>
        </w:trPr>
        <w:tc>
          <w:tcPr>
            <w:tcW w:w="3255" w:type="dxa"/>
            <w:vMerge/>
            <w:vAlign w:val="center"/>
          </w:tcPr>
          <w:p w14:paraId="7CFF7E78" w14:textId="77777777" w:rsidR="004C3B0A" w:rsidRPr="00DB735C" w:rsidRDefault="004C3B0A" w:rsidP="007D60A3">
            <w:pPr>
              <w:widowControl w:val="0"/>
              <w:pBdr>
                <w:top w:val="nil"/>
                <w:left w:val="nil"/>
                <w:bottom w:val="nil"/>
                <w:right w:val="nil"/>
                <w:between w:val="nil"/>
              </w:pBdr>
              <w:spacing w:line="276" w:lineRule="auto"/>
              <w:rPr>
                <w:lang w:val="es-ES_tradnl"/>
              </w:rPr>
            </w:pPr>
          </w:p>
        </w:tc>
        <w:tc>
          <w:tcPr>
            <w:tcW w:w="3255" w:type="dxa"/>
            <w:tcBorders>
              <w:bottom w:val="single" w:sz="4" w:space="0" w:color="000000"/>
            </w:tcBorders>
            <w:vAlign w:val="center"/>
          </w:tcPr>
          <w:p w14:paraId="70A3BFD8" w14:textId="75BD20E7" w:rsidR="004C3B0A" w:rsidRPr="00DB735C" w:rsidRDefault="00DC2D6A" w:rsidP="007D60A3">
            <w:pPr>
              <w:rPr>
                <w:lang w:val="es-ES_tradnl"/>
              </w:rPr>
            </w:pPr>
            <w:r w:rsidRPr="00DB735C">
              <w:rPr>
                <w:lang w:val="es-ES_tradnl"/>
              </w:rPr>
              <w:t>Implementar redes de área local realizando el cableado estructurado, configurando los equipos de red, siguiendo estándares de conectividad para satisfacer las necesidades de interconexión integral entre los dispositivos de una organización.</w:t>
            </w:r>
          </w:p>
        </w:tc>
        <w:tc>
          <w:tcPr>
            <w:tcW w:w="5850" w:type="dxa"/>
            <w:tcBorders>
              <w:bottom w:val="single" w:sz="4" w:space="0" w:color="000000"/>
            </w:tcBorders>
            <w:vAlign w:val="center"/>
          </w:tcPr>
          <w:p w14:paraId="6884B142" w14:textId="77777777" w:rsidR="00DC2D6A" w:rsidRPr="00DB735C" w:rsidRDefault="00DC2D6A" w:rsidP="00DC2D6A">
            <w:pPr>
              <w:tabs>
                <w:tab w:val="left" w:pos="417"/>
              </w:tabs>
              <w:rPr>
                <w:lang w:val="es-ES_tradnl"/>
              </w:rPr>
            </w:pPr>
            <w:r w:rsidRPr="00DB735C">
              <w:rPr>
                <w:lang w:val="es-ES_tradnl"/>
              </w:rPr>
              <w:t>Integra un reporte final de implementación de una red de área local que incluya:</w:t>
            </w:r>
          </w:p>
          <w:p w14:paraId="459124BE" w14:textId="77777777" w:rsidR="00DC2D6A" w:rsidRPr="00DB735C" w:rsidRDefault="00DC2D6A" w:rsidP="00DC2D6A">
            <w:pPr>
              <w:tabs>
                <w:tab w:val="left" w:pos="417"/>
              </w:tabs>
              <w:rPr>
                <w:lang w:val="es-ES_tradnl"/>
              </w:rPr>
            </w:pPr>
            <w:r w:rsidRPr="00DB735C">
              <w:rPr>
                <w:lang w:val="es-ES_tradnl"/>
              </w:rPr>
              <w:t>- Cableado estructurado de la red.</w:t>
            </w:r>
          </w:p>
          <w:p w14:paraId="6C3B58D9" w14:textId="77777777" w:rsidR="00DC2D6A" w:rsidRPr="00DB735C" w:rsidRDefault="00DC2D6A" w:rsidP="00DC2D6A">
            <w:pPr>
              <w:tabs>
                <w:tab w:val="left" w:pos="417"/>
              </w:tabs>
              <w:rPr>
                <w:lang w:val="es-ES_tradnl"/>
              </w:rPr>
            </w:pPr>
            <w:r w:rsidRPr="00DB735C">
              <w:rPr>
                <w:lang w:val="es-ES_tradnl"/>
              </w:rPr>
              <w:t>- Configuración de dispositivos para proporcionar acceso a recursos de red locales y remotos y para habilitar la conectividad integral entre dispositivos.</w:t>
            </w:r>
          </w:p>
          <w:p w14:paraId="3BCC7624" w14:textId="77777777" w:rsidR="00DC2D6A" w:rsidRPr="00DB735C" w:rsidRDefault="00DC2D6A" w:rsidP="00DC2D6A">
            <w:pPr>
              <w:tabs>
                <w:tab w:val="left" w:pos="417"/>
              </w:tabs>
              <w:rPr>
                <w:lang w:val="es-ES_tradnl"/>
              </w:rPr>
            </w:pPr>
            <w:r w:rsidRPr="00DB735C">
              <w:rPr>
                <w:lang w:val="es-ES_tradnl"/>
              </w:rPr>
              <w:t>- Configuración de servicios de la red.</w:t>
            </w:r>
          </w:p>
          <w:p w14:paraId="2DDD1FEA" w14:textId="77777777" w:rsidR="00DC2D6A" w:rsidRPr="00DB735C" w:rsidRDefault="00DC2D6A" w:rsidP="00DC2D6A">
            <w:pPr>
              <w:tabs>
                <w:tab w:val="left" w:pos="417"/>
              </w:tabs>
              <w:rPr>
                <w:lang w:val="es-ES_tradnl"/>
              </w:rPr>
            </w:pPr>
            <w:r w:rsidRPr="00DB735C">
              <w:rPr>
                <w:lang w:val="es-ES_tradnl"/>
              </w:rPr>
              <w:t>- Lista de verificación de pruebas de acceso a los servicios configurados.</w:t>
            </w:r>
          </w:p>
          <w:p w14:paraId="171E2FDF" w14:textId="77777777" w:rsidR="00DC2D6A" w:rsidRPr="00DB735C" w:rsidRDefault="00DC2D6A" w:rsidP="00DC2D6A">
            <w:pPr>
              <w:tabs>
                <w:tab w:val="left" w:pos="417"/>
              </w:tabs>
              <w:rPr>
                <w:lang w:val="es-ES_tradnl"/>
              </w:rPr>
            </w:pPr>
            <w:r w:rsidRPr="00DB735C">
              <w:rPr>
                <w:lang w:val="es-ES_tradnl"/>
              </w:rPr>
              <w:t>- Mapa de ubicación física y lógica de la distribución de la red.</w:t>
            </w:r>
          </w:p>
          <w:p w14:paraId="7C1F4C02" w14:textId="77777777" w:rsidR="00DC2D6A" w:rsidRPr="00DB735C" w:rsidRDefault="00DC2D6A" w:rsidP="00DC2D6A">
            <w:pPr>
              <w:tabs>
                <w:tab w:val="left" w:pos="417"/>
              </w:tabs>
              <w:rPr>
                <w:lang w:val="es-ES_tradnl"/>
              </w:rPr>
            </w:pPr>
            <w:r w:rsidRPr="00DB735C">
              <w:rPr>
                <w:lang w:val="es-ES_tradnl"/>
              </w:rPr>
              <w:t>- Topología física y lógica.</w:t>
            </w:r>
          </w:p>
          <w:p w14:paraId="57B3EC4D" w14:textId="77777777" w:rsidR="00DC2D6A" w:rsidRPr="00DB735C" w:rsidRDefault="00DC2D6A" w:rsidP="00DC2D6A">
            <w:pPr>
              <w:tabs>
                <w:tab w:val="left" w:pos="417"/>
              </w:tabs>
              <w:rPr>
                <w:lang w:val="es-ES_tradnl"/>
              </w:rPr>
            </w:pPr>
            <w:r w:rsidRPr="00DB735C">
              <w:rPr>
                <w:lang w:val="es-ES_tradnl"/>
              </w:rPr>
              <w:lastRenderedPageBreak/>
              <w:t>- Bitácora de registro de errores y/o incidencias.</w:t>
            </w:r>
          </w:p>
          <w:p w14:paraId="2C7D1E51" w14:textId="77777777" w:rsidR="00DC2D6A" w:rsidRPr="00DB735C" w:rsidRDefault="00DC2D6A" w:rsidP="00DC2D6A">
            <w:pPr>
              <w:tabs>
                <w:tab w:val="left" w:pos="417"/>
              </w:tabs>
              <w:rPr>
                <w:lang w:val="es-ES_tradnl"/>
              </w:rPr>
            </w:pPr>
            <w:r w:rsidRPr="00DB735C">
              <w:rPr>
                <w:lang w:val="es-ES_tradnl"/>
              </w:rPr>
              <w:t>- Tabla de direcciones.</w:t>
            </w:r>
          </w:p>
          <w:p w14:paraId="5700C2D2" w14:textId="77777777" w:rsidR="00DC2D6A" w:rsidRPr="00DB735C" w:rsidRDefault="00DC2D6A" w:rsidP="00DC2D6A">
            <w:pPr>
              <w:tabs>
                <w:tab w:val="left" w:pos="417"/>
              </w:tabs>
              <w:rPr>
                <w:lang w:val="es-ES_tradnl"/>
              </w:rPr>
            </w:pPr>
            <w:r w:rsidRPr="00DB735C">
              <w:rPr>
                <w:lang w:val="es-ES_tradnl"/>
              </w:rPr>
              <w:t xml:space="preserve">- Tabla de ubicación y etiquetado de nodos y cableado. </w:t>
            </w:r>
          </w:p>
          <w:p w14:paraId="533ED15F" w14:textId="77777777" w:rsidR="00DC2D6A" w:rsidRPr="00DB735C" w:rsidRDefault="00DC2D6A" w:rsidP="00DC2D6A">
            <w:pPr>
              <w:tabs>
                <w:tab w:val="left" w:pos="417"/>
              </w:tabs>
              <w:rPr>
                <w:lang w:val="es-ES_tradnl"/>
              </w:rPr>
            </w:pPr>
            <w:r w:rsidRPr="00DB735C">
              <w:rPr>
                <w:lang w:val="es-ES_tradnl"/>
              </w:rPr>
              <w:t>- Medidas de seguridad básicas de la red.</w:t>
            </w:r>
          </w:p>
          <w:p w14:paraId="5503C438" w14:textId="2BF3169C" w:rsidR="004C3B0A" w:rsidRPr="00DB735C" w:rsidRDefault="00DC2D6A" w:rsidP="00DC2D6A">
            <w:pPr>
              <w:tabs>
                <w:tab w:val="left" w:pos="417"/>
              </w:tabs>
              <w:rPr>
                <w:lang w:val="es-ES_tradnl"/>
              </w:rPr>
            </w:pPr>
            <w:r w:rsidRPr="00DB735C">
              <w:rPr>
                <w:lang w:val="es-ES_tradnl"/>
              </w:rPr>
              <w:t>- Normas de conectividad utilizadas.</w:t>
            </w:r>
          </w:p>
        </w:tc>
      </w:tr>
      <w:tr w:rsidR="004C3B0A" w:rsidRPr="00DB735C" w14:paraId="472E4B94" w14:textId="77777777" w:rsidTr="007D60A3">
        <w:trPr>
          <w:trHeight w:val="1604"/>
        </w:trPr>
        <w:tc>
          <w:tcPr>
            <w:tcW w:w="3255" w:type="dxa"/>
            <w:vMerge/>
            <w:vAlign w:val="center"/>
          </w:tcPr>
          <w:p w14:paraId="5C748913" w14:textId="77777777" w:rsidR="004C3B0A" w:rsidRPr="00DB735C" w:rsidRDefault="004C3B0A" w:rsidP="007D60A3">
            <w:pPr>
              <w:rPr>
                <w:lang w:val="es-ES_tradnl"/>
              </w:rPr>
            </w:pPr>
          </w:p>
        </w:tc>
        <w:tc>
          <w:tcPr>
            <w:tcW w:w="3255" w:type="dxa"/>
            <w:tcBorders>
              <w:top w:val="single" w:sz="4" w:space="0" w:color="000000"/>
              <w:right w:val="single" w:sz="4" w:space="0" w:color="000000"/>
            </w:tcBorders>
            <w:vAlign w:val="center"/>
          </w:tcPr>
          <w:p w14:paraId="7DBB74BE" w14:textId="60763AF6" w:rsidR="004C3B0A" w:rsidRPr="00DB735C" w:rsidRDefault="00DC2D6A" w:rsidP="007D60A3">
            <w:pPr>
              <w:rPr>
                <w:lang w:val="es-ES_tradnl"/>
              </w:rPr>
            </w:pPr>
            <w:r w:rsidRPr="00DB735C">
              <w:rPr>
                <w:lang w:val="es-ES_tradnl"/>
              </w:rPr>
              <w:t>Mantener redes de área local mediante esquemas básicos de seguridad, monitoreo de red y estándares para la solución de problemas de conectividad.</w:t>
            </w:r>
          </w:p>
        </w:tc>
        <w:tc>
          <w:tcPr>
            <w:tcW w:w="5850" w:type="dxa"/>
            <w:tcBorders>
              <w:top w:val="single" w:sz="4" w:space="0" w:color="000000"/>
              <w:left w:val="single" w:sz="4" w:space="0" w:color="000000"/>
              <w:right w:val="single" w:sz="4" w:space="0" w:color="000000"/>
            </w:tcBorders>
            <w:vAlign w:val="center"/>
          </w:tcPr>
          <w:p w14:paraId="2AE421A6" w14:textId="77777777" w:rsidR="00DC2D6A" w:rsidRPr="00DB735C" w:rsidRDefault="00DC2D6A" w:rsidP="00DC2D6A">
            <w:pPr>
              <w:tabs>
                <w:tab w:val="left" w:pos="445"/>
              </w:tabs>
              <w:rPr>
                <w:lang w:val="es-ES_tradnl"/>
              </w:rPr>
            </w:pPr>
            <w:r w:rsidRPr="00DB735C">
              <w:rPr>
                <w:lang w:val="es-ES_tradnl"/>
              </w:rPr>
              <w:t>Integra un informe técnico de mantenimiento de redes de área local que incluya:</w:t>
            </w:r>
          </w:p>
          <w:p w14:paraId="0CEBA1A5" w14:textId="77777777" w:rsidR="00DC2D6A" w:rsidRPr="00DB735C" w:rsidRDefault="00DC2D6A" w:rsidP="00DC2D6A">
            <w:pPr>
              <w:tabs>
                <w:tab w:val="left" w:pos="445"/>
              </w:tabs>
              <w:rPr>
                <w:lang w:val="es-ES_tradnl"/>
              </w:rPr>
            </w:pPr>
            <w:r w:rsidRPr="00DB735C">
              <w:rPr>
                <w:lang w:val="es-ES_tradnl"/>
              </w:rPr>
              <w:t>- Scripts de configuración en los dispositivos de red.</w:t>
            </w:r>
          </w:p>
          <w:p w14:paraId="46A4DD3B" w14:textId="77777777" w:rsidR="00DC2D6A" w:rsidRPr="00DB735C" w:rsidRDefault="00DC2D6A" w:rsidP="00DC2D6A">
            <w:pPr>
              <w:tabs>
                <w:tab w:val="left" w:pos="445"/>
              </w:tabs>
              <w:rPr>
                <w:lang w:val="es-ES_tradnl"/>
              </w:rPr>
            </w:pPr>
            <w:r w:rsidRPr="00DB735C">
              <w:rPr>
                <w:lang w:val="es-ES_tradnl"/>
              </w:rPr>
              <w:t>- Políticas de seguridad.</w:t>
            </w:r>
          </w:p>
          <w:p w14:paraId="3DC7F34E" w14:textId="77777777" w:rsidR="00DC2D6A" w:rsidRPr="00DB735C" w:rsidRDefault="00DC2D6A" w:rsidP="00DC2D6A">
            <w:pPr>
              <w:tabs>
                <w:tab w:val="left" w:pos="445"/>
              </w:tabs>
              <w:rPr>
                <w:lang w:val="es-ES_tradnl"/>
              </w:rPr>
            </w:pPr>
            <w:r w:rsidRPr="00DB735C">
              <w:rPr>
                <w:lang w:val="es-ES_tradnl"/>
              </w:rPr>
              <w:t>- Bitácora de pruebas.</w:t>
            </w:r>
          </w:p>
          <w:p w14:paraId="3ACDCD21" w14:textId="77777777" w:rsidR="00DC2D6A" w:rsidRPr="00DB735C" w:rsidRDefault="00DC2D6A" w:rsidP="00DC2D6A">
            <w:pPr>
              <w:tabs>
                <w:tab w:val="left" w:pos="445"/>
              </w:tabs>
              <w:rPr>
                <w:lang w:val="es-ES_tradnl"/>
              </w:rPr>
            </w:pPr>
            <w:r w:rsidRPr="00DB735C">
              <w:rPr>
                <w:lang w:val="es-ES_tradnl"/>
              </w:rPr>
              <w:t>- Bitácora de incidentes.</w:t>
            </w:r>
          </w:p>
          <w:p w14:paraId="04434402" w14:textId="77777777" w:rsidR="00DC2D6A" w:rsidRPr="00DB735C" w:rsidRDefault="00DC2D6A" w:rsidP="00DC2D6A">
            <w:pPr>
              <w:tabs>
                <w:tab w:val="left" w:pos="445"/>
              </w:tabs>
              <w:rPr>
                <w:lang w:val="es-ES_tradnl"/>
              </w:rPr>
            </w:pPr>
            <w:r w:rsidRPr="00DB735C">
              <w:rPr>
                <w:lang w:val="es-ES_tradnl"/>
              </w:rPr>
              <w:t>- Incorporación de nuevas necesidades.</w:t>
            </w:r>
          </w:p>
          <w:p w14:paraId="2394AC1D" w14:textId="77777777" w:rsidR="00DC2D6A" w:rsidRPr="00DB735C" w:rsidRDefault="00DC2D6A" w:rsidP="00DC2D6A">
            <w:pPr>
              <w:tabs>
                <w:tab w:val="left" w:pos="445"/>
              </w:tabs>
              <w:rPr>
                <w:lang w:val="es-ES_tradnl"/>
              </w:rPr>
            </w:pPr>
            <w:r w:rsidRPr="00DB735C">
              <w:rPr>
                <w:lang w:val="es-ES_tradnl"/>
              </w:rPr>
              <w:t>- Adecuación de las configuraciones actuales.</w:t>
            </w:r>
          </w:p>
          <w:p w14:paraId="199B8E88" w14:textId="77777777" w:rsidR="00DC2D6A" w:rsidRPr="00DB735C" w:rsidRDefault="00DC2D6A" w:rsidP="00DC2D6A">
            <w:pPr>
              <w:tabs>
                <w:tab w:val="left" w:pos="445"/>
              </w:tabs>
              <w:rPr>
                <w:lang w:val="es-ES_tradnl"/>
              </w:rPr>
            </w:pPr>
            <w:r w:rsidRPr="00DB735C">
              <w:rPr>
                <w:lang w:val="es-ES_tradnl"/>
              </w:rPr>
              <w:t>- Respaldos de configuraciones y sistemas operativos de los equipos.</w:t>
            </w:r>
          </w:p>
          <w:p w14:paraId="1B7A8ADF" w14:textId="7FB7C182" w:rsidR="004C3B0A" w:rsidRPr="00DB735C" w:rsidRDefault="00DC2D6A" w:rsidP="00DC2D6A">
            <w:pPr>
              <w:tabs>
                <w:tab w:val="left" w:pos="445"/>
              </w:tabs>
              <w:rPr>
                <w:lang w:val="es-ES_tradnl"/>
              </w:rPr>
            </w:pPr>
            <w:r w:rsidRPr="00DB735C">
              <w:rPr>
                <w:lang w:val="es-ES_tradnl"/>
              </w:rPr>
              <w:t>- Actualización y/o migración de equipos y servicios.</w:t>
            </w:r>
          </w:p>
        </w:tc>
      </w:tr>
    </w:tbl>
    <w:p w14:paraId="6952A77B" w14:textId="77777777" w:rsidR="00BF0343" w:rsidRPr="00DB735C" w:rsidRDefault="00BF0343">
      <w:pPr>
        <w:pBdr>
          <w:top w:val="nil"/>
          <w:left w:val="nil"/>
          <w:bottom w:val="nil"/>
          <w:right w:val="nil"/>
          <w:between w:val="nil"/>
        </w:pBdr>
        <w:spacing w:after="0"/>
        <w:rPr>
          <w:color w:val="000000"/>
          <w:lang w:val="es-ES_tradnl"/>
        </w:rPr>
      </w:pPr>
    </w:p>
    <w:p w14:paraId="57A6E5B8" w14:textId="77777777" w:rsidR="00BF0343" w:rsidRPr="00DB735C" w:rsidRDefault="009D442D">
      <w:pPr>
        <w:rPr>
          <w:b/>
          <w:lang w:val="es-ES_tradnl"/>
        </w:rPr>
      </w:pPr>
      <w:r w:rsidRPr="00DB735C">
        <w:rPr>
          <w:lang w:val="es-ES_tradnl"/>
        </w:rPr>
        <w:br w:type="page"/>
      </w:r>
    </w:p>
    <w:p w14:paraId="38C7967E" w14:textId="77777777" w:rsidR="00BF0343" w:rsidRPr="00DB735C" w:rsidRDefault="009D442D">
      <w:pPr>
        <w:pBdr>
          <w:top w:val="nil"/>
          <w:left w:val="nil"/>
          <w:bottom w:val="nil"/>
          <w:right w:val="nil"/>
          <w:between w:val="nil"/>
        </w:pBdr>
        <w:spacing w:after="0"/>
        <w:jc w:val="center"/>
        <w:rPr>
          <w:b/>
          <w:color w:val="3E7065"/>
          <w:sz w:val="28"/>
          <w:szCs w:val="28"/>
          <w:lang w:val="es-ES_tradnl"/>
        </w:rPr>
      </w:pPr>
      <w:r w:rsidRPr="00DB735C">
        <w:rPr>
          <w:b/>
          <w:color w:val="3E7065"/>
          <w:sz w:val="28"/>
          <w:szCs w:val="28"/>
          <w:lang w:val="es-ES_tradnl"/>
        </w:rPr>
        <w:lastRenderedPageBreak/>
        <w:t>UNIDADES DE APRENDIZAJE</w:t>
      </w:r>
    </w:p>
    <w:p w14:paraId="5BE520A9" w14:textId="77777777" w:rsidR="00BF0343" w:rsidRPr="00DB735C" w:rsidRDefault="00BF0343">
      <w:pPr>
        <w:pBdr>
          <w:top w:val="nil"/>
          <w:left w:val="nil"/>
          <w:bottom w:val="nil"/>
          <w:right w:val="nil"/>
          <w:between w:val="nil"/>
        </w:pBdr>
        <w:spacing w:after="0"/>
        <w:jc w:val="center"/>
        <w:rPr>
          <w:b/>
          <w:color w:val="000000"/>
          <w:lang w:val="es-ES_tradnl"/>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F0343" w:rsidRPr="00DB735C" w14:paraId="44CCB026" w14:textId="77777777">
        <w:trPr>
          <w:trHeight w:val="440"/>
        </w:trPr>
        <w:tc>
          <w:tcPr>
            <w:tcW w:w="2205" w:type="dxa"/>
            <w:shd w:val="clear" w:color="auto" w:fill="3E7065"/>
            <w:vAlign w:val="center"/>
          </w:tcPr>
          <w:p w14:paraId="0022D8C7" w14:textId="77777777" w:rsidR="00BF0343" w:rsidRPr="00DB735C" w:rsidRDefault="009D442D">
            <w:pPr>
              <w:pBdr>
                <w:top w:val="nil"/>
                <w:left w:val="nil"/>
                <w:bottom w:val="nil"/>
                <w:right w:val="nil"/>
                <w:between w:val="nil"/>
              </w:pBdr>
              <w:rPr>
                <w:color w:val="FFFFFF"/>
                <w:lang w:val="es-ES_tradnl"/>
              </w:rPr>
            </w:pPr>
            <w:r w:rsidRPr="00DB735C">
              <w:rPr>
                <w:color w:val="FFFFFF"/>
                <w:lang w:val="es-ES_tradnl"/>
              </w:rPr>
              <w:t>Unidad de Aprendizaje</w:t>
            </w:r>
          </w:p>
        </w:tc>
        <w:tc>
          <w:tcPr>
            <w:tcW w:w="10275" w:type="dxa"/>
            <w:gridSpan w:val="6"/>
            <w:vAlign w:val="center"/>
          </w:tcPr>
          <w:p w14:paraId="53E2F48D" w14:textId="04385020" w:rsidR="00BF0343" w:rsidRPr="00DB735C" w:rsidRDefault="008A71C9" w:rsidP="007D60A3">
            <w:pPr>
              <w:pStyle w:val="ListParagraph"/>
              <w:numPr>
                <w:ilvl w:val="0"/>
                <w:numId w:val="2"/>
              </w:numPr>
              <w:ind w:left="346" w:hanging="309"/>
              <w:rPr>
                <w:lang w:val="es-ES_tradnl"/>
              </w:rPr>
            </w:pPr>
            <w:r w:rsidRPr="00DB735C">
              <w:rPr>
                <w:lang w:val="es-ES_tradnl"/>
              </w:rPr>
              <w:t>Redes conmutadas y virtuales</w:t>
            </w:r>
          </w:p>
        </w:tc>
      </w:tr>
      <w:tr w:rsidR="00BF0343" w:rsidRPr="00DB735C" w14:paraId="0967B03B" w14:textId="77777777">
        <w:trPr>
          <w:trHeight w:val="420"/>
        </w:trPr>
        <w:tc>
          <w:tcPr>
            <w:tcW w:w="2205" w:type="dxa"/>
            <w:shd w:val="clear" w:color="auto" w:fill="3E7065"/>
            <w:vAlign w:val="center"/>
          </w:tcPr>
          <w:p w14:paraId="7B8E6B62" w14:textId="77777777" w:rsidR="00BF0343" w:rsidRPr="00DB735C" w:rsidRDefault="009D442D">
            <w:pPr>
              <w:pBdr>
                <w:top w:val="nil"/>
                <w:left w:val="nil"/>
                <w:bottom w:val="nil"/>
                <w:right w:val="nil"/>
                <w:between w:val="nil"/>
              </w:pBdr>
              <w:rPr>
                <w:color w:val="FFFFFF"/>
                <w:lang w:val="es-ES_tradnl"/>
              </w:rPr>
            </w:pPr>
            <w:r w:rsidRPr="00DB735C">
              <w:rPr>
                <w:color w:val="FFFFFF"/>
                <w:lang w:val="es-ES_tradnl"/>
              </w:rPr>
              <w:t xml:space="preserve">Propósito esperado </w:t>
            </w:r>
          </w:p>
        </w:tc>
        <w:tc>
          <w:tcPr>
            <w:tcW w:w="10275" w:type="dxa"/>
            <w:gridSpan w:val="6"/>
            <w:vAlign w:val="center"/>
          </w:tcPr>
          <w:p w14:paraId="21BA76AE" w14:textId="13CE970F" w:rsidR="00BF0343" w:rsidRPr="00DB735C" w:rsidRDefault="008A71C9">
            <w:pPr>
              <w:rPr>
                <w:color w:val="000000"/>
                <w:lang w:val="es-ES_tradnl"/>
              </w:rPr>
            </w:pPr>
            <w:r w:rsidRPr="00DB735C">
              <w:rPr>
                <w:color w:val="000000"/>
                <w:lang w:val="es-ES_tradnl"/>
              </w:rPr>
              <w:t>El estudiante configurará soluciones de conectividad en redes conmutadas para garantizar la correcta operación de infraestructura de comunicación en las organizaciones.</w:t>
            </w:r>
          </w:p>
        </w:tc>
      </w:tr>
      <w:tr w:rsidR="00BF0343" w:rsidRPr="00DB735C" w14:paraId="75D2CE11" w14:textId="77777777">
        <w:trPr>
          <w:trHeight w:val="735"/>
        </w:trPr>
        <w:tc>
          <w:tcPr>
            <w:tcW w:w="2205" w:type="dxa"/>
            <w:shd w:val="clear" w:color="auto" w:fill="434343"/>
            <w:vAlign w:val="center"/>
          </w:tcPr>
          <w:p w14:paraId="69E071B1" w14:textId="77777777" w:rsidR="00BF0343" w:rsidRPr="00DB735C" w:rsidRDefault="009D442D">
            <w:pPr>
              <w:pBdr>
                <w:top w:val="nil"/>
                <w:left w:val="nil"/>
                <w:bottom w:val="nil"/>
                <w:right w:val="nil"/>
                <w:between w:val="nil"/>
              </w:pBdr>
              <w:rPr>
                <w:b/>
                <w:color w:val="FFFFFF"/>
                <w:lang w:val="es-ES_tradnl"/>
              </w:rPr>
            </w:pPr>
            <w:r w:rsidRPr="00DB735C">
              <w:rPr>
                <w:b/>
                <w:color w:val="FFFFFF"/>
                <w:lang w:val="es-ES_tradnl"/>
              </w:rPr>
              <w:t>Tiempo Asignado</w:t>
            </w:r>
          </w:p>
        </w:tc>
        <w:tc>
          <w:tcPr>
            <w:tcW w:w="1530" w:type="dxa"/>
            <w:shd w:val="clear" w:color="auto" w:fill="434343"/>
            <w:vAlign w:val="center"/>
          </w:tcPr>
          <w:p w14:paraId="62767E39" w14:textId="77777777" w:rsidR="00BF0343" w:rsidRPr="00DB735C" w:rsidRDefault="009D442D">
            <w:pPr>
              <w:rPr>
                <w:color w:val="FFFFFF"/>
                <w:lang w:val="es-ES_tradnl"/>
              </w:rPr>
            </w:pPr>
            <w:r w:rsidRPr="00DB735C">
              <w:rPr>
                <w:b/>
                <w:color w:val="FFFFFF"/>
                <w:lang w:val="es-ES_tradnl"/>
              </w:rPr>
              <w:t xml:space="preserve">Horas del Saber </w:t>
            </w:r>
          </w:p>
        </w:tc>
        <w:tc>
          <w:tcPr>
            <w:tcW w:w="1440" w:type="dxa"/>
            <w:shd w:val="clear" w:color="auto" w:fill="auto"/>
            <w:vAlign w:val="center"/>
          </w:tcPr>
          <w:p w14:paraId="76D53243" w14:textId="118E958A" w:rsidR="00BF0343" w:rsidRPr="00DB735C" w:rsidRDefault="007D60A3" w:rsidP="007D60A3">
            <w:pPr>
              <w:jc w:val="center"/>
              <w:rPr>
                <w:color w:val="000000"/>
                <w:lang w:val="es-ES_tradnl"/>
              </w:rPr>
            </w:pPr>
            <w:r w:rsidRPr="00DB735C">
              <w:rPr>
                <w:color w:val="000000"/>
                <w:lang w:val="es-ES_tradnl"/>
              </w:rPr>
              <w:t>6</w:t>
            </w:r>
          </w:p>
        </w:tc>
        <w:tc>
          <w:tcPr>
            <w:tcW w:w="2355" w:type="dxa"/>
            <w:shd w:val="clear" w:color="auto" w:fill="434343"/>
            <w:vAlign w:val="center"/>
          </w:tcPr>
          <w:p w14:paraId="6BF62135" w14:textId="77777777" w:rsidR="00BF0343" w:rsidRPr="00DB735C" w:rsidRDefault="009D442D">
            <w:pPr>
              <w:rPr>
                <w:color w:val="FFFFFF"/>
                <w:lang w:val="es-ES_tradnl"/>
              </w:rPr>
            </w:pPr>
            <w:r w:rsidRPr="00DB735C">
              <w:rPr>
                <w:b/>
                <w:color w:val="FFFFFF"/>
                <w:lang w:val="es-ES_tradnl"/>
              </w:rPr>
              <w:t>Horas del Saber Hacer</w:t>
            </w:r>
          </w:p>
        </w:tc>
        <w:tc>
          <w:tcPr>
            <w:tcW w:w="1935" w:type="dxa"/>
            <w:shd w:val="clear" w:color="auto" w:fill="auto"/>
            <w:vAlign w:val="center"/>
          </w:tcPr>
          <w:p w14:paraId="5C64EB9C" w14:textId="6BECBAAA" w:rsidR="00BF0343" w:rsidRPr="00DB735C" w:rsidRDefault="008A71C9" w:rsidP="007D60A3">
            <w:pPr>
              <w:jc w:val="center"/>
              <w:rPr>
                <w:color w:val="000000"/>
                <w:lang w:val="es-ES_tradnl"/>
              </w:rPr>
            </w:pPr>
            <w:r w:rsidRPr="00DB735C">
              <w:rPr>
                <w:color w:val="000000"/>
                <w:lang w:val="es-ES_tradnl"/>
              </w:rPr>
              <w:t>9</w:t>
            </w:r>
          </w:p>
        </w:tc>
        <w:tc>
          <w:tcPr>
            <w:tcW w:w="1620" w:type="dxa"/>
            <w:shd w:val="clear" w:color="auto" w:fill="434343"/>
            <w:vAlign w:val="center"/>
          </w:tcPr>
          <w:p w14:paraId="26AF952B" w14:textId="77777777" w:rsidR="00BF0343" w:rsidRPr="00DB735C" w:rsidRDefault="009D442D">
            <w:pPr>
              <w:pBdr>
                <w:top w:val="nil"/>
                <w:left w:val="nil"/>
                <w:bottom w:val="nil"/>
                <w:right w:val="nil"/>
                <w:between w:val="nil"/>
              </w:pBdr>
              <w:rPr>
                <w:b/>
                <w:color w:val="FFFFFF"/>
                <w:lang w:val="es-ES_tradnl"/>
              </w:rPr>
            </w:pPr>
            <w:r w:rsidRPr="00DB735C">
              <w:rPr>
                <w:b/>
                <w:color w:val="FFFFFF"/>
                <w:lang w:val="es-ES_tradnl"/>
              </w:rPr>
              <w:t>Horas Totales</w:t>
            </w:r>
          </w:p>
        </w:tc>
        <w:tc>
          <w:tcPr>
            <w:tcW w:w="1395" w:type="dxa"/>
            <w:shd w:val="clear" w:color="auto" w:fill="auto"/>
            <w:vAlign w:val="center"/>
          </w:tcPr>
          <w:p w14:paraId="38FA4FC3" w14:textId="19CBD7CC" w:rsidR="00BF0343" w:rsidRPr="00DB735C" w:rsidRDefault="008A71C9" w:rsidP="007D60A3">
            <w:pPr>
              <w:jc w:val="center"/>
              <w:rPr>
                <w:color w:val="000000"/>
                <w:lang w:val="es-ES_tradnl"/>
              </w:rPr>
            </w:pPr>
            <w:r w:rsidRPr="00DB735C">
              <w:rPr>
                <w:color w:val="000000"/>
                <w:lang w:val="es-ES_tradnl"/>
              </w:rPr>
              <w:t>15</w:t>
            </w:r>
          </w:p>
        </w:tc>
      </w:tr>
    </w:tbl>
    <w:p w14:paraId="33386766" w14:textId="77777777" w:rsidR="00BF0343" w:rsidRPr="00DB735C" w:rsidRDefault="00BF0343">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rsidRPr="00DB735C" w14:paraId="0EF1639F" w14:textId="77777777" w:rsidTr="00223C2D">
        <w:trPr>
          <w:trHeight w:val="810"/>
          <w:tblHeader/>
        </w:trPr>
        <w:tc>
          <w:tcPr>
            <w:tcW w:w="2610" w:type="dxa"/>
            <w:shd w:val="clear" w:color="auto" w:fill="3E7065"/>
          </w:tcPr>
          <w:p w14:paraId="15E38C66"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Temas</w:t>
            </w:r>
          </w:p>
        </w:tc>
        <w:tc>
          <w:tcPr>
            <w:tcW w:w="3825" w:type="dxa"/>
            <w:shd w:val="clear" w:color="auto" w:fill="3E7065"/>
          </w:tcPr>
          <w:p w14:paraId="558DDE73"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Saber</w:t>
            </w:r>
          </w:p>
          <w:p w14:paraId="3E9BC0DD"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Dimensión Conceptual</w:t>
            </w:r>
          </w:p>
        </w:tc>
        <w:tc>
          <w:tcPr>
            <w:tcW w:w="3375" w:type="dxa"/>
            <w:shd w:val="clear" w:color="auto" w:fill="3E7065"/>
          </w:tcPr>
          <w:p w14:paraId="7842A504"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Saber Hacer</w:t>
            </w:r>
          </w:p>
          <w:p w14:paraId="2FC17647"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Dimensión Actuacional</w:t>
            </w:r>
          </w:p>
        </w:tc>
        <w:tc>
          <w:tcPr>
            <w:tcW w:w="2700" w:type="dxa"/>
            <w:shd w:val="clear" w:color="auto" w:fill="3E7065"/>
          </w:tcPr>
          <w:p w14:paraId="2BE343F5"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Ser y Convivir</w:t>
            </w:r>
          </w:p>
          <w:p w14:paraId="48B2D064" w14:textId="77777777" w:rsidR="00BF0343" w:rsidRPr="00DB735C" w:rsidRDefault="009D442D" w:rsidP="00223C2D">
            <w:pPr>
              <w:pBdr>
                <w:top w:val="nil"/>
                <w:left w:val="nil"/>
                <w:bottom w:val="nil"/>
                <w:right w:val="nil"/>
                <w:between w:val="nil"/>
              </w:pBdr>
              <w:spacing w:line="259" w:lineRule="auto"/>
              <w:rPr>
                <w:b/>
                <w:color w:val="FFFFFF"/>
                <w:lang w:val="es-ES_tradnl"/>
              </w:rPr>
            </w:pPr>
            <w:r w:rsidRPr="00DB735C">
              <w:rPr>
                <w:b/>
                <w:color w:val="FFFFFF"/>
                <w:lang w:val="es-ES_tradnl"/>
              </w:rPr>
              <w:t>Dimensión Socioafectiva</w:t>
            </w:r>
          </w:p>
        </w:tc>
      </w:tr>
      <w:tr w:rsidR="007D60A3" w:rsidRPr="00DB735C" w14:paraId="38843BFF" w14:textId="77777777" w:rsidTr="00223C2D">
        <w:trPr>
          <w:trHeight w:val="440"/>
        </w:trPr>
        <w:tc>
          <w:tcPr>
            <w:tcW w:w="2610" w:type="dxa"/>
          </w:tcPr>
          <w:p w14:paraId="5D8795B0" w14:textId="76232F1F" w:rsidR="007D60A3" w:rsidRPr="00DB735C" w:rsidRDefault="008A71C9" w:rsidP="00223C2D">
            <w:pPr>
              <w:rPr>
                <w:lang w:val="es-ES_tradnl"/>
              </w:rPr>
            </w:pPr>
            <w:r w:rsidRPr="00DB735C">
              <w:rPr>
                <w:color w:val="000000"/>
                <w:lang w:val="es-ES_tradnl"/>
              </w:rPr>
              <w:t>Fundamentos de conmutación y enrutamiento en redes</w:t>
            </w:r>
          </w:p>
        </w:tc>
        <w:tc>
          <w:tcPr>
            <w:tcW w:w="3825" w:type="dxa"/>
          </w:tcPr>
          <w:p w14:paraId="556EF56E" w14:textId="0337D474" w:rsidR="00B27303" w:rsidRPr="00DB735C" w:rsidRDefault="00307151"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el</w:t>
            </w:r>
            <w:r w:rsidR="00B27303" w:rsidRPr="00DB735C">
              <w:rPr>
                <w:rFonts w:asciiTheme="majorHAnsi" w:hAnsiTheme="majorHAnsi" w:cstheme="majorHAnsi"/>
                <w:color w:val="000000"/>
                <w:lang w:val="es-ES_tradnl"/>
              </w:rPr>
              <w:t xml:space="preserve"> concepto de redes conmutadas. </w:t>
            </w:r>
          </w:p>
          <w:p w14:paraId="1CCA5F92"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Definir las características de redes conmutadas.</w:t>
            </w:r>
          </w:p>
          <w:p w14:paraId="1AC11904"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la operación de redes conmutadas.</w:t>
            </w:r>
          </w:p>
          <w:p w14:paraId="7CE97209"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los protocolos de conmutación</w:t>
            </w:r>
          </w:p>
          <w:p w14:paraId="22C8BD54"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Definir el procedimiento de configuración de dispositivos de interconexión de red de área local.</w:t>
            </w:r>
          </w:p>
          <w:p w14:paraId="3586735B" w14:textId="3A0F033B" w:rsidR="007D60A3" w:rsidRPr="00DB735C" w:rsidRDefault="00B27303" w:rsidP="00223C2D">
            <w:pPr>
              <w:rPr>
                <w:rFonts w:asciiTheme="majorHAnsi" w:hAnsiTheme="majorHAnsi" w:cstheme="majorHAnsi"/>
                <w:lang w:val="es-ES_tradnl"/>
              </w:rPr>
            </w:pPr>
            <w:r w:rsidRPr="00DB735C">
              <w:rPr>
                <w:rFonts w:asciiTheme="majorHAnsi" w:hAnsiTheme="majorHAnsi" w:cstheme="majorHAnsi"/>
                <w:color w:val="000000"/>
                <w:lang w:val="es-ES_tradnl"/>
              </w:rPr>
              <w:t xml:space="preserve">Explicar el proceso de </w:t>
            </w:r>
            <w:r w:rsidR="00307151" w:rsidRPr="00DB735C">
              <w:rPr>
                <w:rFonts w:asciiTheme="majorHAnsi" w:hAnsiTheme="majorHAnsi" w:cstheme="majorHAnsi"/>
                <w:color w:val="000000"/>
                <w:lang w:val="es-ES_tradnl"/>
              </w:rPr>
              <w:t>configuración de</w:t>
            </w:r>
            <w:r w:rsidRPr="00DB735C">
              <w:rPr>
                <w:rFonts w:asciiTheme="majorHAnsi" w:hAnsiTheme="majorHAnsi" w:cstheme="majorHAnsi"/>
                <w:color w:val="000000"/>
                <w:lang w:val="es-ES_tradnl"/>
              </w:rPr>
              <w:t xml:space="preserve"> dispositivos de interconexión de red de área local.</w:t>
            </w:r>
          </w:p>
        </w:tc>
        <w:tc>
          <w:tcPr>
            <w:tcW w:w="3375" w:type="dxa"/>
          </w:tcPr>
          <w:p w14:paraId="14E874D5" w14:textId="3FE7E48F" w:rsidR="00B27303" w:rsidRPr="00DB735C" w:rsidRDefault="00B27303" w:rsidP="00223C2D">
            <w:pPr>
              <w:rPr>
                <w:rFonts w:asciiTheme="majorHAnsi" w:hAnsiTheme="majorHAnsi" w:cstheme="majorHAnsi"/>
                <w:lang w:val="es-ES_tradnl"/>
              </w:rPr>
            </w:pPr>
            <w:r w:rsidRPr="00DB735C">
              <w:rPr>
                <w:rFonts w:asciiTheme="majorHAnsi" w:hAnsiTheme="majorHAnsi" w:cstheme="majorHAnsi"/>
                <w:lang w:val="es-ES_tradnl"/>
              </w:rPr>
              <w:t>Configurar redes conmutadas.</w:t>
            </w:r>
          </w:p>
          <w:p w14:paraId="34D6C4F4" w14:textId="77777777" w:rsidR="00B27303" w:rsidRPr="00DB735C" w:rsidRDefault="00B27303" w:rsidP="00223C2D">
            <w:pPr>
              <w:rPr>
                <w:rFonts w:asciiTheme="majorHAnsi" w:hAnsiTheme="majorHAnsi" w:cstheme="majorHAnsi"/>
                <w:lang w:val="es-ES_tradnl"/>
              </w:rPr>
            </w:pPr>
            <w:r w:rsidRPr="00DB735C">
              <w:rPr>
                <w:rFonts w:asciiTheme="majorHAnsi" w:hAnsiTheme="majorHAnsi" w:cstheme="majorHAnsi"/>
                <w:lang w:val="es-ES_tradnl"/>
              </w:rPr>
              <w:t>Validar la configuración de redes conmutadas.</w:t>
            </w:r>
          </w:p>
          <w:p w14:paraId="02042B8D" w14:textId="131C4D26" w:rsidR="007D60A3" w:rsidRPr="00DB735C" w:rsidRDefault="00B27303" w:rsidP="00223C2D">
            <w:pPr>
              <w:rPr>
                <w:rFonts w:asciiTheme="majorHAnsi" w:hAnsiTheme="majorHAnsi" w:cstheme="majorHAnsi"/>
                <w:lang w:val="es-ES_tradnl"/>
              </w:rPr>
            </w:pPr>
            <w:r w:rsidRPr="00DB735C">
              <w:rPr>
                <w:rFonts w:asciiTheme="majorHAnsi" w:hAnsiTheme="majorHAnsi" w:cstheme="majorHAnsi"/>
                <w:lang w:val="es-ES_tradnl"/>
              </w:rPr>
              <w:t xml:space="preserve">Configurar redes industriales utilizando </w:t>
            </w:r>
            <w:r w:rsidR="00307151" w:rsidRPr="00DB735C">
              <w:rPr>
                <w:rFonts w:asciiTheme="majorHAnsi" w:hAnsiTheme="majorHAnsi" w:cstheme="majorHAnsi"/>
                <w:lang w:val="es-ES_tradnl"/>
              </w:rPr>
              <w:t>los estándares</w:t>
            </w:r>
            <w:r w:rsidRPr="00DB735C">
              <w:rPr>
                <w:rFonts w:asciiTheme="majorHAnsi" w:hAnsiTheme="majorHAnsi" w:cstheme="majorHAnsi"/>
                <w:lang w:val="es-ES_tradnl"/>
              </w:rPr>
              <w:t xml:space="preserve"> Time-Sensitive Networking (TSN).</w:t>
            </w:r>
          </w:p>
        </w:tc>
        <w:tc>
          <w:tcPr>
            <w:tcW w:w="2700" w:type="dxa"/>
            <w:vMerge w:val="restart"/>
          </w:tcPr>
          <w:p w14:paraId="247CF694" w14:textId="77777777" w:rsidR="00B27303" w:rsidRPr="00DB735C" w:rsidRDefault="00B27303" w:rsidP="00223C2D">
            <w:pPr>
              <w:rPr>
                <w:lang w:val="es-ES_tradnl"/>
              </w:rPr>
            </w:pPr>
            <w:r w:rsidRPr="00DB735C">
              <w:rPr>
                <w:lang w:val="es-ES_tradnl"/>
              </w:rPr>
              <w:t>a)  Desarrollar el pensamiento analítico a través de la identificación de conceptos para resolver problemas en su formación académica o su entorno.</w:t>
            </w:r>
          </w:p>
          <w:p w14:paraId="690C611B" w14:textId="77777777" w:rsidR="00B27303" w:rsidRPr="00DB735C" w:rsidRDefault="00B27303" w:rsidP="00223C2D">
            <w:pPr>
              <w:rPr>
                <w:lang w:val="es-ES_tradnl"/>
              </w:rPr>
            </w:pPr>
          </w:p>
          <w:p w14:paraId="1AF644BE" w14:textId="77777777" w:rsidR="00B27303" w:rsidRPr="00DB735C" w:rsidRDefault="00B27303" w:rsidP="00223C2D">
            <w:pPr>
              <w:rPr>
                <w:lang w:val="es-ES_tradnl"/>
              </w:rPr>
            </w:pPr>
            <w:r w:rsidRPr="00DB735C">
              <w:rPr>
                <w:lang w:val="es-ES_tradnl"/>
              </w:rPr>
              <w:t>b) Asumir la responsabilidad y honestidad para realizar actividades en forma individual y en equipo en forma proactiva.</w:t>
            </w:r>
          </w:p>
          <w:p w14:paraId="74B7F121" w14:textId="77777777" w:rsidR="00B27303" w:rsidRPr="00DB735C" w:rsidRDefault="00B27303" w:rsidP="00223C2D">
            <w:pPr>
              <w:rPr>
                <w:lang w:val="es-ES_tradnl"/>
              </w:rPr>
            </w:pPr>
          </w:p>
          <w:p w14:paraId="75076A41" w14:textId="4FAA8376" w:rsidR="007D60A3" w:rsidRPr="00DB735C" w:rsidRDefault="00B27303" w:rsidP="00223C2D">
            <w:pPr>
              <w:rPr>
                <w:lang w:val="es-ES_tradnl"/>
              </w:rPr>
            </w:pPr>
            <w:r w:rsidRPr="00DB735C">
              <w:rPr>
                <w:lang w:val="es-ES_tradnl"/>
              </w:rPr>
              <w:t>c) Ejercer liderazgo en la práctica de laboratorio, coordinando las actividades para el buen resultado de la práctica o proceso a desarrollar.</w:t>
            </w:r>
          </w:p>
        </w:tc>
      </w:tr>
      <w:tr w:rsidR="007D60A3" w:rsidRPr="00DB735C" w14:paraId="4CDA4EEA" w14:textId="77777777" w:rsidTr="00223C2D">
        <w:trPr>
          <w:trHeight w:val="420"/>
        </w:trPr>
        <w:tc>
          <w:tcPr>
            <w:tcW w:w="2610" w:type="dxa"/>
          </w:tcPr>
          <w:p w14:paraId="43FE8445" w14:textId="63500D5C" w:rsidR="007D60A3" w:rsidRPr="00DB735C" w:rsidRDefault="00B27303" w:rsidP="00223C2D">
            <w:pPr>
              <w:rPr>
                <w:lang w:val="es-ES_tradnl"/>
              </w:rPr>
            </w:pPr>
            <w:r w:rsidRPr="00DB735C">
              <w:rPr>
                <w:color w:val="000000"/>
                <w:lang w:val="es-ES_tradnl"/>
              </w:rPr>
              <w:t>Principios de administración y configuración de redes conmutadas</w:t>
            </w:r>
          </w:p>
        </w:tc>
        <w:tc>
          <w:tcPr>
            <w:tcW w:w="3825" w:type="dxa"/>
          </w:tcPr>
          <w:p w14:paraId="453E6AE3"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la configuración básica y reconocimiento de dispositivos</w:t>
            </w:r>
          </w:p>
          <w:p w14:paraId="069760E8"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la configuración de dispositivos para acceso de dispositivos locales y remotos</w:t>
            </w:r>
          </w:p>
          <w:p w14:paraId="786D60F8"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Explicar la administración y configuración de switches y routers</w:t>
            </w:r>
          </w:p>
          <w:p w14:paraId="172E0F3F"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lastRenderedPageBreak/>
              <w:t>Describir las redes virtuales Vlans</w:t>
            </w:r>
          </w:p>
          <w:p w14:paraId="5D0B8ED2" w14:textId="23D8F825"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 xml:space="preserve">Explicar el enrutamiento </w:t>
            </w:r>
            <w:r w:rsidR="00DB735C" w:rsidRPr="00DB735C">
              <w:rPr>
                <w:rFonts w:asciiTheme="majorHAnsi" w:hAnsiTheme="majorHAnsi" w:cstheme="majorHAnsi"/>
                <w:color w:val="000000"/>
                <w:lang w:val="es-ES_tradnl"/>
              </w:rPr>
              <w:t>InterVLAN</w:t>
            </w:r>
          </w:p>
          <w:p w14:paraId="1F72EB34"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Definir protocolo de asignación de direcciones de internet:</w:t>
            </w:r>
          </w:p>
          <w:p w14:paraId="16B5E65C"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 Estática.</w:t>
            </w:r>
          </w:p>
          <w:p w14:paraId="5B53214D"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 Dinámica.</w:t>
            </w:r>
          </w:p>
          <w:p w14:paraId="1F31648F"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 Sobrecarga.</w:t>
            </w:r>
          </w:p>
          <w:p w14:paraId="44EB96C5" w14:textId="7E0A173A"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 xml:space="preserve">Describir protocolo de asignación de </w:t>
            </w:r>
            <w:r w:rsidR="00307151" w:rsidRPr="00DB735C">
              <w:rPr>
                <w:rFonts w:asciiTheme="majorHAnsi" w:hAnsiTheme="majorHAnsi" w:cstheme="majorHAnsi"/>
                <w:color w:val="000000"/>
                <w:lang w:val="es-ES_tradnl"/>
              </w:rPr>
              <w:t>direcciones de</w:t>
            </w:r>
            <w:r w:rsidRPr="00DB735C">
              <w:rPr>
                <w:rFonts w:asciiTheme="majorHAnsi" w:hAnsiTheme="majorHAnsi" w:cstheme="majorHAnsi"/>
                <w:color w:val="000000"/>
                <w:lang w:val="es-ES_tradnl"/>
              </w:rPr>
              <w:t xml:space="preserve"> internet.</w:t>
            </w:r>
          </w:p>
          <w:p w14:paraId="1D03CEB9"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Definir traducción de direcciones de red.</w:t>
            </w:r>
          </w:p>
          <w:p w14:paraId="361E49CD" w14:textId="330A27B2" w:rsidR="00B27303" w:rsidRPr="00DB735C" w:rsidRDefault="00307151"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Describir el</w:t>
            </w:r>
            <w:r w:rsidR="00B27303" w:rsidRPr="00DB735C">
              <w:rPr>
                <w:rFonts w:asciiTheme="majorHAnsi" w:hAnsiTheme="majorHAnsi" w:cstheme="majorHAnsi"/>
                <w:color w:val="000000"/>
                <w:lang w:val="es-ES_tradnl"/>
              </w:rPr>
              <w:t xml:space="preserve"> proceso de traducción de direcciones de red.</w:t>
            </w:r>
          </w:p>
          <w:p w14:paraId="430218F6" w14:textId="77777777" w:rsidR="00B27303" w:rsidRPr="00DB735C" w:rsidRDefault="00B27303" w:rsidP="00223C2D">
            <w:pPr>
              <w:rPr>
                <w:rFonts w:asciiTheme="majorHAnsi" w:hAnsiTheme="majorHAnsi" w:cstheme="majorHAnsi"/>
                <w:color w:val="000000"/>
                <w:lang w:val="es-ES_tradnl"/>
              </w:rPr>
            </w:pPr>
            <w:r w:rsidRPr="00DB735C">
              <w:rPr>
                <w:rFonts w:asciiTheme="majorHAnsi" w:hAnsiTheme="majorHAnsi" w:cstheme="majorHAnsi"/>
                <w:color w:val="000000"/>
                <w:lang w:val="es-ES_tradnl"/>
              </w:rPr>
              <w:t>Explicar el proceso de traducción de direcciones de red:</w:t>
            </w:r>
          </w:p>
          <w:p w14:paraId="162534B8" w14:textId="428466E4" w:rsidR="007D60A3" w:rsidRPr="00DB735C" w:rsidRDefault="00B27303" w:rsidP="00223C2D">
            <w:pPr>
              <w:rPr>
                <w:rFonts w:asciiTheme="majorHAnsi" w:hAnsiTheme="majorHAnsi" w:cstheme="majorHAnsi"/>
                <w:lang w:val="es-ES_tradnl"/>
              </w:rPr>
            </w:pPr>
            <w:r w:rsidRPr="00DB735C">
              <w:rPr>
                <w:rFonts w:asciiTheme="majorHAnsi" w:hAnsiTheme="majorHAnsi" w:cstheme="majorHAnsi"/>
                <w:color w:val="000000"/>
                <w:lang w:val="es-ES_tradnl"/>
              </w:rPr>
              <w:t>en simulación y en equipos</w:t>
            </w:r>
          </w:p>
        </w:tc>
        <w:tc>
          <w:tcPr>
            <w:tcW w:w="3375" w:type="dxa"/>
          </w:tcPr>
          <w:p w14:paraId="2C642EAB" w14:textId="13F04A42" w:rsidR="007D60A3" w:rsidRPr="00DB735C" w:rsidRDefault="00B27303" w:rsidP="00223C2D">
            <w:pPr>
              <w:rPr>
                <w:rFonts w:asciiTheme="majorHAnsi" w:hAnsiTheme="majorHAnsi" w:cstheme="majorHAnsi"/>
                <w:lang w:val="es-ES_tradnl"/>
              </w:rPr>
            </w:pPr>
            <w:r w:rsidRPr="00DB735C">
              <w:rPr>
                <w:rFonts w:asciiTheme="majorHAnsi" w:hAnsiTheme="majorHAnsi" w:cstheme="majorHAnsi"/>
                <w:color w:val="000000"/>
                <w:lang w:val="es-ES_tradnl"/>
              </w:rPr>
              <w:lastRenderedPageBreak/>
              <w:t>Configurar protocolos de direccionamiento de red.</w:t>
            </w:r>
          </w:p>
        </w:tc>
        <w:tc>
          <w:tcPr>
            <w:tcW w:w="2700" w:type="dxa"/>
            <w:vMerge/>
          </w:tcPr>
          <w:p w14:paraId="1A5F15F6" w14:textId="77777777" w:rsidR="007D60A3" w:rsidRPr="00DB735C" w:rsidRDefault="007D60A3" w:rsidP="00223C2D">
            <w:pPr>
              <w:rPr>
                <w:lang w:val="es-ES_tradnl"/>
              </w:rPr>
            </w:pPr>
          </w:p>
        </w:tc>
      </w:tr>
    </w:tbl>
    <w:p w14:paraId="0999097A" w14:textId="77777777" w:rsidR="00BF0343" w:rsidRPr="00DB735C" w:rsidRDefault="00BF0343">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rsidRPr="00DB735C" w14:paraId="4D0DE62A" w14:textId="77777777">
        <w:trPr>
          <w:trHeight w:val="404"/>
        </w:trPr>
        <w:tc>
          <w:tcPr>
            <w:tcW w:w="12510" w:type="dxa"/>
            <w:gridSpan w:val="4"/>
            <w:shd w:val="clear" w:color="auto" w:fill="3E7065"/>
            <w:vAlign w:val="center"/>
          </w:tcPr>
          <w:p w14:paraId="4F0D51F4" w14:textId="77777777" w:rsidR="00BF0343" w:rsidRPr="00DB735C" w:rsidRDefault="009D442D">
            <w:pPr>
              <w:jc w:val="center"/>
              <w:rPr>
                <w:b/>
                <w:color w:val="FFFFFF"/>
                <w:lang w:val="es-ES_tradnl"/>
              </w:rPr>
            </w:pPr>
            <w:r w:rsidRPr="00DB735C">
              <w:rPr>
                <w:b/>
                <w:color w:val="FFFFFF"/>
                <w:lang w:val="es-ES_tradnl"/>
              </w:rPr>
              <w:t>Proceso Enseñanza-Aprendizaje</w:t>
            </w:r>
          </w:p>
        </w:tc>
      </w:tr>
      <w:tr w:rsidR="00BF0343" w:rsidRPr="00DB735C" w14:paraId="62589B70" w14:textId="77777777">
        <w:trPr>
          <w:trHeight w:val="192"/>
        </w:trPr>
        <w:tc>
          <w:tcPr>
            <w:tcW w:w="5280" w:type="dxa"/>
            <w:vMerge w:val="restart"/>
            <w:shd w:val="clear" w:color="auto" w:fill="434343"/>
            <w:vAlign w:val="center"/>
          </w:tcPr>
          <w:p w14:paraId="2943C202" w14:textId="77777777" w:rsidR="00BF0343" w:rsidRPr="00DB735C" w:rsidRDefault="009D442D">
            <w:pPr>
              <w:jc w:val="center"/>
              <w:rPr>
                <w:color w:val="FFFFFF"/>
                <w:lang w:val="es-ES_tradnl"/>
              </w:rPr>
            </w:pPr>
            <w:r w:rsidRPr="00DB735C">
              <w:rPr>
                <w:color w:val="FFFFFF"/>
                <w:lang w:val="es-ES_tradnl"/>
              </w:rPr>
              <w:t>Métodos y técnicas de enseñanza</w:t>
            </w:r>
          </w:p>
        </w:tc>
        <w:tc>
          <w:tcPr>
            <w:tcW w:w="4290" w:type="dxa"/>
            <w:vMerge w:val="restart"/>
            <w:shd w:val="clear" w:color="auto" w:fill="434343"/>
            <w:vAlign w:val="center"/>
          </w:tcPr>
          <w:p w14:paraId="27769E05" w14:textId="77777777" w:rsidR="00BF0343" w:rsidRPr="00DB735C" w:rsidRDefault="009D442D">
            <w:pPr>
              <w:jc w:val="center"/>
              <w:rPr>
                <w:color w:val="FFFFFF"/>
                <w:lang w:val="es-ES_tradnl"/>
              </w:rPr>
            </w:pPr>
            <w:r w:rsidRPr="00DB735C">
              <w:rPr>
                <w:color w:val="FFFFFF"/>
                <w:lang w:val="es-ES_tradnl"/>
              </w:rPr>
              <w:t>Medios y materiales didácticos</w:t>
            </w:r>
          </w:p>
        </w:tc>
        <w:tc>
          <w:tcPr>
            <w:tcW w:w="2940" w:type="dxa"/>
            <w:gridSpan w:val="2"/>
            <w:shd w:val="clear" w:color="auto" w:fill="434343"/>
          </w:tcPr>
          <w:p w14:paraId="0C98F0C0" w14:textId="77777777" w:rsidR="00BF0343" w:rsidRPr="00DB735C" w:rsidRDefault="009D442D">
            <w:pPr>
              <w:jc w:val="center"/>
              <w:rPr>
                <w:color w:val="FFFFFF"/>
                <w:lang w:val="es-ES_tradnl"/>
              </w:rPr>
            </w:pPr>
            <w:r w:rsidRPr="00DB735C">
              <w:rPr>
                <w:color w:val="FFFFFF"/>
                <w:lang w:val="es-ES_tradnl"/>
              </w:rPr>
              <w:t>Espacio Formativo</w:t>
            </w:r>
          </w:p>
        </w:tc>
      </w:tr>
      <w:tr w:rsidR="00BF0343" w:rsidRPr="00DB735C" w14:paraId="29E98ACF" w14:textId="77777777">
        <w:trPr>
          <w:trHeight w:val="285"/>
        </w:trPr>
        <w:tc>
          <w:tcPr>
            <w:tcW w:w="5280" w:type="dxa"/>
            <w:vMerge/>
            <w:shd w:val="clear" w:color="auto" w:fill="434343"/>
            <w:vAlign w:val="center"/>
          </w:tcPr>
          <w:p w14:paraId="7C4FFF89" w14:textId="77777777" w:rsidR="00BF0343" w:rsidRPr="00DB735C" w:rsidRDefault="00BF0343">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240B2188" w14:textId="77777777" w:rsidR="00BF0343" w:rsidRPr="00DB735C" w:rsidRDefault="00BF0343">
            <w:pPr>
              <w:widowControl w:val="0"/>
              <w:pBdr>
                <w:top w:val="nil"/>
                <w:left w:val="nil"/>
                <w:bottom w:val="nil"/>
                <w:right w:val="nil"/>
                <w:between w:val="nil"/>
              </w:pBdr>
              <w:spacing w:line="276" w:lineRule="auto"/>
              <w:rPr>
                <w:lang w:val="es-ES_tradnl"/>
              </w:rPr>
            </w:pPr>
          </w:p>
        </w:tc>
        <w:tc>
          <w:tcPr>
            <w:tcW w:w="2100" w:type="dxa"/>
          </w:tcPr>
          <w:p w14:paraId="5A12347F" w14:textId="77777777" w:rsidR="00BF0343" w:rsidRPr="00DB735C" w:rsidRDefault="009D442D">
            <w:pPr>
              <w:jc w:val="center"/>
              <w:rPr>
                <w:b/>
                <w:color w:val="3E7065"/>
                <w:lang w:val="es-ES_tradnl"/>
              </w:rPr>
            </w:pPr>
            <w:r w:rsidRPr="00DB735C">
              <w:rPr>
                <w:b/>
                <w:color w:val="3E7065"/>
                <w:lang w:val="es-ES_tradnl"/>
              </w:rPr>
              <w:t>Aula</w:t>
            </w:r>
          </w:p>
        </w:tc>
        <w:tc>
          <w:tcPr>
            <w:tcW w:w="840" w:type="dxa"/>
          </w:tcPr>
          <w:p w14:paraId="0774E107" w14:textId="3130540F" w:rsidR="00BF0343" w:rsidRPr="00DB735C" w:rsidRDefault="00BF0343" w:rsidP="002F3317">
            <w:pPr>
              <w:jc w:val="center"/>
              <w:rPr>
                <w:lang w:val="es-ES_tradnl"/>
              </w:rPr>
            </w:pPr>
          </w:p>
        </w:tc>
      </w:tr>
      <w:tr w:rsidR="00BF0343" w:rsidRPr="00DB735C" w14:paraId="5880DF4F" w14:textId="77777777">
        <w:trPr>
          <w:trHeight w:val="360"/>
        </w:trPr>
        <w:tc>
          <w:tcPr>
            <w:tcW w:w="5280" w:type="dxa"/>
            <w:shd w:val="clear" w:color="auto" w:fill="auto"/>
          </w:tcPr>
          <w:p w14:paraId="6887F6C8" w14:textId="77777777" w:rsidR="00E11916" w:rsidRPr="00DB735C" w:rsidRDefault="00E11916" w:rsidP="00E11916">
            <w:pPr>
              <w:rPr>
                <w:lang w:val="es-ES_tradnl"/>
              </w:rPr>
            </w:pPr>
            <w:r w:rsidRPr="00DB735C">
              <w:rPr>
                <w:lang w:val="es-ES_tradnl"/>
              </w:rPr>
              <w:t>Análisis de casos.</w:t>
            </w:r>
          </w:p>
          <w:p w14:paraId="43133477" w14:textId="77777777" w:rsidR="00E11916" w:rsidRPr="00DB735C" w:rsidRDefault="00E11916" w:rsidP="00E11916">
            <w:pPr>
              <w:rPr>
                <w:lang w:val="es-ES_tradnl"/>
              </w:rPr>
            </w:pPr>
            <w:r w:rsidRPr="00DB735C">
              <w:rPr>
                <w:lang w:val="es-ES_tradnl"/>
              </w:rPr>
              <w:t>Prácticas de laboratorio.</w:t>
            </w:r>
          </w:p>
          <w:p w14:paraId="7F7EE2B0" w14:textId="52D0A2F4" w:rsidR="00BF0343" w:rsidRPr="00DB735C" w:rsidRDefault="00E11916" w:rsidP="00E11916">
            <w:pPr>
              <w:rPr>
                <w:lang w:val="es-ES_tradnl"/>
              </w:rPr>
            </w:pPr>
            <w:r w:rsidRPr="00DB735C">
              <w:rPr>
                <w:lang w:val="es-ES_tradnl"/>
              </w:rPr>
              <w:t>Simulación.</w:t>
            </w:r>
          </w:p>
        </w:tc>
        <w:tc>
          <w:tcPr>
            <w:tcW w:w="4290" w:type="dxa"/>
            <w:shd w:val="clear" w:color="auto" w:fill="auto"/>
          </w:tcPr>
          <w:p w14:paraId="1A3375BB" w14:textId="77777777" w:rsidR="00E11916" w:rsidRPr="00DB735C" w:rsidRDefault="00E11916" w:rsidP="00E11916">
            <w:pPr>
              <w:rPr>
                <w:lang w:val="es-ES_tradnl"/>
              </w:rPr>
            </w:pPr>
            <w:r w:rsidRPr="00DB735C">
              <w:rPr>
                <w:lang w:val="es-ES_tradnl"/>
              </w:rPr>
              <w:t>Pintarrón.</w:t>
            </w:r>
          </w:p>
          <w:p w14:paraId="43385456" w14:textId="77777777" w:rsidR="00E11916" w:rsidRPr="00DB735C" w:rsidRDefault="00E11916" w:rsidP="00E11916">
            <w:pPr>
              <w:rPr>
                <w:lang w:val="es-ES_tradnl"/>
              </w:rPr>
            </w:pPr>
            <w:r w:rsidRPr="00DB735C">
              <w:rPr>
                <w:lang w:val="es-ES_tradnl"/>
              </w:rPr>
              <w:t>Equipo de cómputo.</w:t>
            </w:r>
          </w:p>
          <w:p w14:paraId="63083311" w14:textId="77777777" w:rsidR="00E11916" w:rsidRPr="00DB735C" w:rsidRDefault="00E11916" w:rsidP="00E11916">
            <w:pPr>
              <w:rPr>
                <w:lang w:val="es-ES_tradnl"/>
              </w:rPr>
            </w:pPr>
            <w:r w:rsidRPr="00DB735C">
              <w:rPr>
                <w:lang w:val="es-ES_tradnl"/>
              </w:rPr>
              <w:t>Internet.</w:t>
            </w:r>
          </w:p>
          <w:p w14:paraId="4C9C0C7C" w14:textId="77777777" w:rsidR="00E11916" w:rsidRPr="00DB735C" w:rsidRDefault="00E11916" w:rsidP="00E11916">
            <w:pPr>
              <w:rPr>
                <w:lang w:val="es-ES_tradnl"/>
              </w:rPr>
            </w:pPr>
            <w:r w:rsidRPr="00DB735C">
              <w:rPr>
                <w:lang w:val="es-ES_tradnl"/>
              </w:rPr>
              <w:t>Plataformas LMS</w:t>
            </w:r>
          </w:p>
          <w:p w14:paraId="1997CDD0" w14:textId="77777777" w:rsidR="00E11916" w:rsidRPr="00DB735C" w:rsidRDefault="00E11916" w:rsidP="00E11916">
            <w:pPr>
              <w:rPr>
                <w:lang w:val="es-ES_tradnl"/>
              </w:rPr>
            </w:pPr>
            <w:r w:rsidRPr="00DB735C">
              <w:rPr>
                <w:lang w:val="es-ES_tradnl"/>
              </w:rPr>
              <w:t xml:space="preserve">Maletín de herramientas. </w:t>
            </w:r>
          </w:p>
          <w:p w14:paraId="6FBF5317" w14:textId="77777777" w:rsidR="00E11916" w:rsidRPr="00DB735C" w:rsidRDefault="00E11916" w:rsidP="00E11916">
            <w:pPr>
              <w:rPr>
                <w:lang w:val="es-ES_tradnl"/>
              </w:rPr>
            </w:pPr>
            <w:r w:rsidRPr="00DB735C">
              <w:rPr>
                <w:lang w:val="es-ES_tradnl"/>
              </w:rPr>
              <w:t>Equipo de medición y prueba. de cableado estructurado.</w:t>
            </w:r>
          </w:p>
          <w:p w14:paraId="19E391D8" w14:textId="77777777" w:rsidR="00E11916" w:rsidRPr="00DB735C" w:rsidRDefault="00E11916" w:rsidP="00E11916">
            <w:pPr>
              <w:rPr>
                <w:lang w:val="es-ES_tradnl"/>
              </w:rPr>
            </w:pPr>
            <w:r w:rsidRPr="00DB735C">
              <w:rPr>
                <w:lang w:val="es-ES_tradnl"/>
              </w:rPr>
              <w:t>Software de simulación.</w:t>
            </w:r>
          </w:p>
          <w:p w14:paraId="41CB82AF" w14:textId="7C4458D9" w:rsidR="00BF0343" w:rsidRPr="00DB735C" w:rsidRDefault="00E11916" w:rsidP="00754042">
            <w:pPr>
              <w:rPr>
                <w:lang w:val="es-ES_tradnl"/>
              </w:rPr>
            </w:pPr>
            <w:r w:rsidRPr="00DB735C">
              <w:rPr>
                <w:lang w:val="es-ES_tradnl"/>
              </w:rPr>
              <w:t>Bibliografía</w:t>
            </w:r>
            <w:r w:rsidR="00754042" w:rsidRPr="00DB735C">
              <w:rPr>
                <w:lang w:val="es-ES_tradnl"/>
              </w:rPr>
              <w:t xml:space="preserve">, </w:t>
            </w:r>
            <w:r w:rsidRPr="00DB735C">
              <w:rPr>
                <w:lang w:val="es-ES_tradnl"/>
              </w:rPr>
              <w:t>Switches.</w:t>
            </w:r>
            <w:r w:rsidR="00754042" w:rsidRPr="00DB735C">
              <w:rPr>
                <w:lang w:val="es-ES_tradnl"/>
              </w:rPr>
              <w:t xml:space="preserve"> </w:t>
            </w:r>
            <w:r w:rsidRPr="00DB735C">
              <w:rPr>
                <w:lang w:val="es-ES_tradnl"/>
              </w:rPr>
              <w:t>Routers.</w:t>
            </w:r>
          </w:p>
        </w:tc>
        <w:tc>
          <w:tcPr>
            <w:tcW w:w="2100" w:type="dxa"/>
          </w:tcPr>
          <w:p w14:paraId="37613A15" w14:textId="77777777" w:rsidR="00BF0343" w:rsidRPr="00DB735C" w:rsidRDefault="009D442D">
            <w:pPr>
              <w:jc w:val="center"/>
              <w:rPr>
                <w:b/>
                <w:color w:val="3E7065"/>
                <w:lang w:val="es-ES_tradnl"/>
              </w:rPr>
            </w:pPr>
            <w:r w:rsidRPr="00DB735C">
              <w:rPr>
                <w:b/>
                <w:color w:val="3E7065"/>
                <w:lang w:val="es-ES_tradnl"/>
              </w:rPr>
              <w:t>Laboratorio / Taller</w:t>
            </w:r>
          </w:p>
        </w:tc>
        <w:tc>
          <w:tcPr>
            <w:tcW w:w="840" w:type="dxa"/>
          </w:tcPr>
          <w:p w14:paraId="27FE0E8C" w14:textId="55C2E74D" w:rsidR="00BF0343" w:rsidRPr="00DB735C" w:rsidRDefault="00E11916" w:rsidP="002F3317">
            <w:pPr>
              <w:jc w:val="center"/>
              <w:rPr>
                <w:lang w:val="es-ES_tradnl"/>
              </w:rPr>
            </w:pPr>
            <w:r w:rsidRPr="00DB735C">
              <w:rPr>
                <w:lang w:val="es-ES_tradnl"/>
              </w:rPr>
              <w:t>X</w:t>
            </w:r>
          </w:p>
        </w:tc>
      </w:tr>
      <w:tr w:rsidR="00BF0343" w:rsidRPr="00DB735C" w14:paraId="7502F6F0" w14:textId="77777777">
        <w:trPr>
          <w:trHeight w:val="388"/>
        </w:trPr>
        <w:tc>
          <w:tcPr>
            <w:tcW w:w="5280" w:type="dxa"/>
            <w:shd w:val="clear" w:color="auto" w:fill="auto"/>
          </w:tcPr>
          <w:p w14:paraId="6303BA5B" w14:textId="77777777" w:rsidR="00BF0343" w:rsidRPr="00DB735C" w:rsidRDefault="00BF0343">
            <w:pPr>
              <w:rPr>
                <w:lang w:val="es-ES_tradnl"/>
              </w:rPr>
            </w:pPr>
          </w:p>
        </w:tc>
        <w:tc>
          <w:tcPr>
            <w:tcW w:w="4290" w:type="dxa"/>
            <w:shd w:val="clear" w:color="auto" w:fill="auto"/>
          </w:tcPr>
          <w:p w14:paraId="21111B0A" w14:textId="77777777" w:rsidR="00BF0343" w:rsidRPr="00DB735C" w:rsidRDefault="00BF0343">
            <w:pPr>
              <w:rPr>
                <w:lang w:val="es-ES_tradnl"/>
              </w:rPr>
            </w:pPr>
          </w:p>
        </w:tc>
        <w:tc>
          <w:tcPr>
            <w:tcW w:w="2100" w:type="dxa"/>
          </w:tcPr>
          <w:p w14:paraId="28470A47" w14:textId="77777777" w:rsidR="00BF0343" w:rsidRPr="00DB735C" w:rsidRDefault="009D442D">
            <w:pPr>
              <w:jc w:val="center"/>
              <w:rPr>
                <w:b/>
                <w:color w:val="3E7065"/>
                <w:lang w:val="es-ES_tradnl"/>
              </w:rPr>
            </w:pPr>
            <w:r w:rsidRPr="00DB735C">
              <w:rPr>
                <w:b/>
                <w:color w:val="3E7065"/>
                <w:lang w:val="es-ES_tradnl"/>
              </w:rPr>
              <w:t>Empresa</w:t>
            </w:r>
          </w:p>
        </w:tc>
        <w:tc>
          <w:tcPr>
            <w:tcW w:w="840" w:type="dxa"/>
          </w:tcPr>
          <w:p w14:paraId="48620FBF" w14:textId="77777777" w:rsidR="00BF0343" w:rsidRPr="00DB735C" w:rsidRDefault="00BF0343" w:rsidP="002F3317">
            <w:pPr>
              <w:jc w:val="center"/>
              <w:rPr>
                <w:lang w:val="es-ES_tradnl"/>
              </w:rPr>
            </w:pPr>
          </w:p>
        </w:tc>
      </w:tr>
    </w:tbl>
    <w:p w14:paraId="0DC84C40" w14:textId="77777777" w:rsidR="00BF0343" w:rsidRPr="00DB735C" w:rsidRDefault="00BF0343">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rsidRPr="00DB735C"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Pr="00DB735C" w:rsidRDefault="009D442D">
            <w:pPr>
              <w:jc w:val="center"/>
              <w:rPr>
                <w:b/>
                <w:color w:val="FFFFFF"/>
                <w:lang w:val="es-ES_tradnl"/>
              </w:rPr>
            </w:pPr>
            <w:r w:rsidRPr="00DB735C">
              <w:rPr>
                <w:b/>
                <w:color w:val="FFFFFF"/>
                <w:lang w:val="es-ES_tradnl"/>
              </w:rPr>
              <w:t>Proceso de Evaluación</w:t>
            </w:r>
          </w:p>
        </w:tc>
      </w:tr>
      <w:tr w:rsidR="00BF0343" w:rsidRPr="00DB735C"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Pr="00DB735C" w:rsidRDefault="009D442D">
            <w:pPr>
              <w:jc w:val="center"/>
              <w:rPr>
                <w:color w:val="FFFFFF"/>
                <w:lang w:val="es-ES_tradnl"/>
              </w:rPr>
            </w:pPr>
            <w:r w:rsidRPr="00DB735C">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Pr="00DB735C" w:rsidRDefault="009D442D">
            <w:pPr>
              <w:jc w:val="center"/>
              <w:rPr>
                <w:color w:val="FFFFFF"/>
                <w:lang w:val="es-ES_tradnl"/>
              </w:rPr>
            </w:pPr>
            <w:r w:rsidRPr="00DB735C">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Pr="00DB735C" w:rsidRDefault="009D442D">
            <w:pPr>
              <w:jc w:val="center"/>
              <w:rPr>
                <w:color w:val="FFFFFF"/>
                <w:lang w:val="es-ES_tradnl"/>
              </w:rPr>
            </w:pPr>
            <w:r w:rsidRPr="00DB735C">
              <w:rPr>
                <w:color w:val="FFFFFF"/>
                <w:lang w:val="es-ES_tradnl"/>
              </w:rPr>
              <w:t>Instrumentos de evaluación</w:t>
            </w:r>
          </w:p>
        </w:tc>
      </w:tr>
      <w:tr w:rsidR="00BF0343" w:rsidRPr="00DB735C" w14:paraId="3FE60878" w14:textId="77777777" w:rsidTr="00984CF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9556225" w14:textId="50F25AE9" w:rsidR="00BF0343" w:rsidRPr="00DB735C" w:rsidRDefault="00E11916">
            <w:pPr>
              <w:rPr>
                <w:bCs/>
                <w:lang w:val="es-ES_tradnl"/>
              </w:rPr>
            </w:pPr>
            <w:r w:rsidRPr="00DB735C">
              <w:rPr>
                <w:bCs/>
                <w:lang w:val="es-ES_tradnl"/>
              </w:rPr>
              <w:t xml:space="preserve">Los estudiantes configuran soluciones de conectividad en redes conmutadas para garantizar la correcta operación de infraestructura de comunicación en las </w:t>
            </w:r>
            <w:r w:rsidR="00307151" w:rsidRPr="00DB735C">
              <w:rPr>
                <w:bCs/>
                <w:lang w:val="es-ES_tradnl"/>
              </w:rPr>
              <w:t>organizaciones.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2A45B30D" w14:textId="77777777" w:rsidR="00E11916" w:rsidRPr="00DB735C" w:rsidRDefault="00E11916" w:rsidP="00E11916">
            <w:pPr>
              <w:rPr>
                <w:bCs/>
                <w:color w:val="000000"/>
                <w:lang w:val="es-ES_tradnl"/>
              </w:rPr>
            </w:pPr>
            <w:r w:rsidRPr="00DB735C">
              <w:rPr>
                <w:bCs/>
                <w:color w:val="000000"/>
                <w:lang w:val="es-ES_tradnl"/>
              </w:rPr>
              <w:t xml:space="preserve">A partir de un caso práctico de la infraestructura de una red conmutada, elaborar un reporte técnico que contenga lo siguiente: </w:t>
            </w:r>
          </w:p>
          <w:p w14:paraId="4EF2CF11" w14:textId="77777777" w:rsidR="00E11916" w:rsidRPr="00DB735C" w:rsidRDefault="00E11916" w:rsidP="00E11916">
            <w:pPr>
              <w:rPr>
                <w:bCs/>
                <w:color w:val="000000"/>
                <w:lang w:val="es-ES_tradnl"/>
              </w:rPr>
            </w:pPr>
            <w:r w:rsidRPr="00DB735C">
              <w:rPr>
                <w:bCs/>
                <w:color w:val="000000"/>
                <w:lang w:val="es-ES_tradnl"/>
              </w:rPr>
              <w:t xml:space="preserve">   - Resumen.</w:t>
            </w:r>
          </w:p>
          <w:p w14:paraId="53FE94BE" w14:textId="77777777" w:rsidR="00E11916" w:rsidRPr="00DB735C" w:rsidRDefault="00E11916" w:rsidP="00E11916">
            <w:pPr>
              <w:rPr>
                <w:bCs/>
                <w:color w:val="000000"/>
                <w:lang w:val="es-ES_tradnl"/>
              </w:rPr>
            </w:pPr>
            <w:r w:rsidRPr="00DB735C">
              <w:rPr>
                <w:bCs/>
                <w:color w:val="000000"/>
                <w:lang w:val="es-ES_tradnl"/>
              </w:rPr>
              <w:t xml:space="preserve">   - Introducción.</w:t>
            </w:r>
          </w:p>
          <w:p w14:paraId="689D277F" w14:textId="77777777" w:rsidR="00E11916" w:rsidRPr="00DB735C" w:rsidRDefault="00E11916" w:rsidP="00E11916">
            <w:pPr>
              <w:rPr>
                <w:bCs/>
                <w:color w:val="000000"/>
                <w:lang w:val="es-ES_tradnl"/>
              </w:rPr>
            </w:pPr>
            <w:r w:rsidRPr="00DB735C">
              <w:rPr>
                <w:bCs/>
                <w:color w:val="000000"/>
                <w:lang w:val="es-ES_tradnl"/>
              </w:rPr>
              <w:t xml:space="preserve">   - Desarrollo:</w:t>
            </w:r>
          </w:p>
          <w:p w14:paraId="7001113E" w14:textId="2A459F38" w:rsidR="00E11916" w:rsidRPr="00DB735C" w:rsidRDefault="00E11916" w:rsidP="00E11916">
            <w:pPr>
              <w:rPr>
                <w:bCs/>
                <w:color w:val="000000"/>
                <w:lang w:val="es-ES_tradnl"/>
              </w:rPr>
            </w:pPr>
            <w:r w:rsidRPr="00DB735C">
              <w:rPr>
                <w:bCs/>
                <w:color w:val="000000"/>
                <w:lang w:val="es-ES_tradnl"/>
              </w:rPr>
              <w:t xml:space="preserve">   - Proceso de </w:t>
            </w:r>
            <w:r w:rsidR="00307151" w:rsidRPr="00DB735C">
              <w:rPr>
                <w:bCs/>
                <w:color w:val="000000"/>
                <w:lang w:val="es-ES_tradnl"/>
              </w:rPr>
              <w:t>configuración de</w:t>
            </w:r>
            <w:r w:rsidRPr="00DB735C">
              <w:rPr>
                <w:bCs/>
                <w:color w:val="000000"/>
                <w:lang w:val="es-ES_tradnl"/>
              </w:rPr>
              <w:t xml:space="preserve"> dispositivos de interconexión de red de área local.</w:t>
            </w:r>
          </w:p>
          <w:p w14:paraId="73FF7D1E" w14:textId="77777777" w:rsidR="00E11916" w:rsidRPr="00DB735C" w:rsidRDefault="00E11916" w:rsidP="00E11916">
            <w:pPr>
              <w:rPr>
                <w:bCs/>
                <w:color w:val="000000"/>
                <w:lang w:val="es-ES_tradnl"/>
              </w:rPr>
            </w:pPr>
            <w:r w:rsidRPr="00DB735C">
              <w:rPr>
                <w:bCs/>
                <w:color w:val="000000"/>
                <w:lang w:val="es-ES_tradnl"/>
              </w:rPr>
              <w:t xml:space="preserve">   - Simulación de la configuración de direcciones de protocolo de internet.</w:t>
            </w:r>
          </w:p>
          <w:p w14:paraId="2B6FE302" w14:textId="54117906" w:rsidR="00E11916" w:rsidRPr="00DB735C" w:rsidRDefault="00E11916" w:rsidP="00E11916">
            <w:pPr>
              <w:rPr>
                <w:bCs/>
                <w:color w:val="000000"/>
                <w:lang w:val="es-ES_tradnl"/>
              </w:rPr>
            </w:pPr>
            <w:r w:rsidRPr="00DB735C">
              <w:rPr>
                <w:bCs/>
                <w:color w:val="000000"/>
                <w:lang w:val="es-ES_tradnl"/>
              </w:rPr>
              <w:t xml:space="preserve">   - Fotografías o video del proceso </w:t>
            </w:r>
            <w:r w:rsidR="00307151" w:rsidRPr="00DB735C">
              <w:rPr>
                <w:bCs/>
                <w:color w:val="000000"/>
                <w:lang w:val="es-ES_tradnl"/>
              </w:rPr>
              <w:t>de configuración</w:t>
            </w:r>
            <w:r w:rsidRPr="00DB735C">
              <w:rPr>
                <w:bCs/>
                <w:color w:val="000000"/>
                <w:lang w:val="es-ES_tradnl"/>
              </w:rPr>
              <w:t xml:space="preserve"> de direcciones de protocolo de internet.</w:t>
            </w:r>
          </w:p>
          <w:p w14:paraId="1BA301FB" w14:textId="7E6487FC" w:rsidR="00BF0343" w:rsidRPr="00DB735C" w:rsidRDefault="00E11916" w:rsidP="00E11916">
            <w:pPr>
              <w:rPr>
                <w:bCs/>
                <w:color w:val="000000"/>
                <w:lang w:val="es-ES_tradnl"/>
              </w:rPr>
            </w:pPr>
            <w:r w:rsidRPr="00DB735C">
              <w:rPr>
                <w:bCs/>
                <w:color w:val="000000"/>
                <w:lang w:val="es-ES_tradnl"/>
              </w:rPr>
              <w:t xml:space="preserve">  - Conclusiones.</w:t>
            </w:r>
          </w:p>
        </w:tc>
        <w:tc>
          <w:tcPr>
            <w:tcW w:w="3390" w:type="dxa"/>
            <w:tcBorders>
              <w:top w:val="single" w:sz="4" w:space="0" w:color="000000"/>
              <w:left w:val="nil"/>
              <w:bottom w:val="single" w:sz="4" w:space="0" w:color="000000"/>
              <w:right w:val="single" w:sz="4" w:space="0" w:color="000000"/>
            </w:tcBorders>
            <w:shd w:val="clear" w:color="auto" w:fill="auto"/>
          </w:tcPr>
          <w:p w14:paraId="67D82369" w14:textId="45370DDD" w:rsidR="00984CF4" w:rsidRPr="00DB735C" w:rsidRDefault="00E11916" w:rsidP="00984CF4">
            <w:pPr>
              <w:rPr>
                <w:bCs/>
                <w:lang w:val="es-ES_tradnl"/>
              </w:rPr>
            </w:pPr>
            <w:r w:rsidRPr="00DB735C">
              <w:rPr>
                <w:bCs/>
                <w:lang w:val="es-ES_tradnl"/>
              </w:rPr>
              <w:t>Caso</w:t>
            </w:r>
            <w:r w:rsidR="00984CF4" w:rsidRPr="00DB735C">
              <w:rPr>
                <w:bCs/>
                <w:lang w:val="es-ES_tradnl"/>
              </w:rPr>
              <w:t xml:space="preserve"> práctico</w:t>
            </w:r>
          </w:p>
          <w:p w14:paraId="578FBA2C" w14:textId="69D36E8D" w:rsidR="00BF0343" w:rsidRPr="00DB735C" w:rsidRDefault="00984CF4" w:rsidP="00984CF4">
            <w:pPr>
              <w:rPr>
                <w:bCs/>
                <w:lang w:val="es-ES_tradnl"/>
              </w:rPr>
            </w:pPr>
            <w:r w:rsidRPr="00DB735C">
              <w:rPr>
                <w:bCs/>
                <w:lang w:val="es-ES_tradnl"/>
              </w:rPr>
              <w:t>Rúbrica</w:t>
            </w:r>
          </w:p>
        </w:tc>
      </w:tr>
    </w:tbl>
    <w:p w14:paraId="5857087A" w14:textId="77777777" w:rsidR="00981388" w:rsidRPr="00DB735C" w:rsidRDefault="009D442D" w:rsidP="00981388">
      <w:pPr>
        <w:pBdr>
          <w:top w:val="nil"/>
          <w:left w:val="nil"/>
          <w:bottom w:val="nil"/>
          <w:right w:val="nil"/>
          <w:between w:val="nil"/>
        </w:pBdr>
        <w:spacing w:after="0"/>
        <w:jc w:val="center"/>
        <w:rPr>
          <w:b/>
          <w:color w:val="000000"/>
          <w:lang w:val="es-ES_tradnl"/>
        </w:rPr>
      </w:pPr>
      <w:r w:rsidRPr="00DB735C">
        <w:rPr>
          <w:b/>
          <w:color w:val="000000"/>
          <w:lang w:val="es-ES_tradnl"/>
        </w:rPr>
        <w:t xml:space="preserve"> </w:t>
      </w:r>
      <w:r w:rsidR="00F81B1E" w:rsidRPr="00DB735C">
        <w:rPr>
          <w:b/>
          <w:color w:val="000000"/>
          <w:lang w:val="es-ES_tradnl"/>
        </w:rPr>
        <w:br w:type="page"/>
      </w: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981388" w:rsidRPr="00DB735C" w14:paraId="3521E801" w14:textId="77777777" w:rsidTr="00571D44">
        <w:trPr>
          <w:trHeight w:val="440"/>
        </w:trPr>
        <w:tc>
          <w:tcPr>
            <w:tcW w:w="2205" w:type="dxa"/>
            <w:shd w:val="clear" w:color="auto" w:fill="3E7065"/>
            <w:vAlign w:val="center"/>
          </w:tcPr>
          <w:p w14:paraId="1DED0777" w14:textId="77777777" w:rsidR="00981388" w:rsidRPr="00DB735C" w:rsidRDefault="00981388" w:rsidP="00571D44">
            <w:pPr>
              <w:pBdr>
                <w:top w:val="nil"/>
                <w:left w:val="nil"/>
                <w:bottom w:val="nil"/>
                <w:right w:val="nil"/>
                <w:between w:val="nil"/>
              </w:pBdr>
              <w:rPr>
                <w:color w:val="FFFFFF"/>
                <w:lang w:val="es-ES_tradnl"/>
              </w:rPr>
            </w:pPr>
            <w:r w:rsidRPr="00DB735C">
              <w:rPr>
                <w:color w:val="FFFFFF"/>
                <w:lang w:val="es-ES_tradnl"/>
              </w:rPr>
              <w:lastRenderedPageBreak/>
              <w:t>Unidad de Aprendizaje</w:t>
            </w:r>
          </w:p>
        </w:tc>
        <w:tc>
          <w:tcPr>
            <w:tcW w:w="10275" w:type="dxa"/>
            <w:gridSpan w:val="6"/>
            <w:vAlign w:val="center"/>
          </w:tcPr>
          <w:p w14:paraId="29441D39" w14:textId="3D375ED3" w:rsidR="00981388" w:rsidRPr="00DB735C" w:rsidRDefault="00754042" w:rsidP="00981388">
            <w:pPr>
              <w:pStyle w:val="ListParagraph"/>
              <w:numPr>
                <w:ilvl w:val="0"/>
                <w:numId w:val="2"/>
              </w:numPr>
              <w:ind w:left="342" w:hanging="313"/>
              <w:rPr>
                <w:lang w:val="es-ES_tradnl"/>
              </w:rPr>
            </w:pPr>
            <w:r w:rsidRPr="00DB735C">
              <w:rPr>
                <w:lang w:val="es-ES_tradnl"/>
              </w:rPr>
              <w:t>Redes redundantes, disponibles y confiables.</w:t>
            </w:r>
          </w:p>
        </w:tc>
      </w:tr>
      <w:tr w:rsidR="00981388" w:rsidRPr="00DB735C" w14:paraId="47C11068" w14:textId="77777777" w:rsidTr="00571D44">
        <w:trPr>
          <w:trHeight w:val="420"/>
        </w:trPr>
        <w:tc>
          <w:tcPr>
            <w:tcW w:w="2205" w:type="dxa"/>
            <w:shd w:val="clear" w:color="auto" w:fill="3E7065"/>
            <w:vAlign w:val="center"/>
          </w:tcPr>
          <w:p w14:paraId="70CE2F19" w14:textId="77777777" w:rsidR="00981388" w:rsidRPr="00DB735C" w:rsidRDefault="00981388" w:rsidP="00571D44">
            <w:pPr>
              <w:pBdr>
                <w:top w:val="nil"/>
                <w:left w:val="nil"/>
                <w:bottom w:val="nil"/>
                <w:right w:val="nil"/>
                <w:between w:val="nil"/>
              </w:pBdr>
              <w:rPr>
                <w:color w:val="FFFFFF"/>
                <w:lang w:val="es-ES_tradnl"/>
              </w:rPr>
            </w:pPr>
            <w:r w:rsidRPr="00DB735C">
              <w:rPr>
                <w:color w:val="FFFFFF"/>
                <w:lang w:val="es-ES_tradnl"/>
              </w:rPr>
              <w:t xml:space="preserve">Propósito esperado </w:t>
            </w:r>
          </w:p>
        </w:tc>
        <w:tc>
          <w:tcPr>
            <w:tcW w:w="10275" w:type="dxa"/>
            <w:gridSpan w:val="6"/>
            <w:vAlign w:val="center"/>
          </w:tcPr>
          <w:p w14:paraId="30F1CFE3" w14:textId="4A448CCA" w:rsidR="00981388" w:rsidRPr="00DB735C" w:rsidRDefault="009C5DC8" w:rsidP="00571D44">
            <w:pPr>
              <w:rPr>
                <w:color w:val="000000"/>
                <w:lang w:val="es-ES_tradnl"/>
              </w:rPr>
            </w:pPr>
            <w:r w:rsidRPr="00DB735C">
              <w:rPr>
                <w:color w:val="000000"/>
                <w:lang w:val="es-ES_tradnl"/>
              </w:rPr>
              <w:t>El estudiante construirá redes de área local virtual para extender la disponibilidad y seguridad de la infraestructura de comunicaciones en la organización.</w:t>
            </w:r>
          </w:p>
        </w:tc>
      </w:tr>
      <w:tr w:rsidR="00981388" w:rsidRPr="00DB735C" w14:paraId="46D3B0E8" w14:textId="77777777" w:rsidTr="00571D44">
        <w:trPr>
          <w:trHeight w:val="735"/>
        </w:trPr>
        <w:tc>
          <w:tcPr>
            <w:tcW w:w="2205" w:type="dxa"/>
            <w:shd w:val="clear" w:color="auto" w:fill="434343"/>
            <w:vAlign w:val="center"/>
          </w:tcPr>
          <w:p w14:paraId="549F308F" w14:textId="77777777" w:rsidR="00981388" w:rsidRPr="00DB735C" w:rsidRDefault="00981388" w:rsidP="00571D44">
            <w:pPr>
              <w:pBdr>
                <w:top w:val="nil"/>
                <w:left w:val="nil"/>
                <w:bottom w:val="nil"/>
                <w:right w:val="nil"/>
                <w:between w:val="nil"/>
              </w:pBdr>
              <w:rPr>
                <w:b/>
                <w:color w:val="FFFFFF"/>
                <w:lang w:val="es-ES_tradnl"/>
              </w:rPr>
            </w:pPr>
            <w:r w:rsidRPr="00DB735C">
              <w:rPr>
                <w:b/>
                <w:color w:val="FFFFFF"/>
                <w:lang w:val="es-ES_tradnl"/>
              </w:rPr>
              <w:t>Tiempo Asignado</w:t>
            </w:r>
          </w:p>
        </w:tc>
        <w:tc>
          <w:tcPr>
            <w:tcW w:w="1530" w:type="dxa"/>
            <w:shd w:val="clear" w:color="auto" w:fill="434343"/>
            <w:vAlign w:val="center"/>
          </w:tcPr>
          <w:p w14:paraId="7A16C26D" w14:textId="77777777" w:rsidR="00981388" w:rsidRPr="00DB735C" w:rsidRDefault="00981388" w:rsidP="00571D44">
            <w:pPr>
              <w:rPr>
                <w:color w:val="FFFFFF"/>
                <w:lang w:val="es-ES_tradnl"/>
              </w:rPr>
            </w:pPr>
            <w:r w:rsidRPr="00DB735C">
              <w:rPr>
                <w:b/>
                <w:color w:val="FFFFFF"/>
                <w:lang w:val="es-ES_tradnl"/>
              </w:rPr>
              <w:t xml:space="preserve">Horas del Saber </w:t>
            </w:r>
          </w:p>
        </w:tc>
        <w:tc>
          <w:tcPr>
            <w:tcW w:w="1440" w:type="dxa"/>
            <w:shd w:val="clear" w:color="auto" w:fill="auto"/>
            <w:vAlign w:val="center"/>
          </w:tcPr>
          <w:p w14:paraId="562DBFB0" w14:textId="465F515F" w:rsidR="00981388" w:rsidRPr="00DB735C" w:rsidRDefault="009C5DC8" w:rsidP="00571D44">
            <w:pPr>
              <w:jc w:val="center"/>
              <w:rPr>
                <w:color w:val="000000"/>
                <w:lang w:val="es-ES_tradnl"/>
              </w:rPr>
            </w:pPr>
            <w:r w:rsidRPr="00DB735C">
              <w:rPr>
                <w:color w:val="000000"/>
                <w:lang w:val="es-ES_tradnl"/>
              </w:rPr>
              <w:t>12</w:t>
            </w:r>
          </w:p>
        </w:tc>
        <w:tc>
          <w:tcPr>
            <w:tcW w:w="2355" w:type="dxa"/>
            <w:shd w:val="clear" w:color="auto" w:fill="434343"/>
            <w:vAlign w:val="center"/>
          </w:tcPr>
          <w:p w14:paraId="341FB8F3" w14:textId="77777777" w:rsidR="00981388" w:rsidRPr="00DB735C" w:rsidRDefault="00981388" w:rsidP="00571D44">
            <w:pPr>
              <w:rPr>
                <w:color w:val="FFFFFF"/>
                <w:lang w:val="es-ES_tradnl"/>
              </w:rPr>
            </w:pPr>
            <w:r w:rsidRPr="00DB735C">
              <w:rPr>
                <w:b/>
                <w:color w:val="FFFFFF"/>
                <w:lang w:val="es-ES_tradnl"/>
              </w:rPr>
              <w:t>Horas del Saber Hacer</w:t>
            </w:r>
          </w:p>
        </w:tc>
        <w:tc>
          <w:tcPr>
            <w:tcW w:w="1935" w:type="dxa"/>
            <w:shd w:val="clear" w:color="auto" w:fill="auto"/>
            <w:vAlign w:val="center"/>
          </w:tcPr>
          <w:p w14:paraId="40071F57" w14:textId="0985321A" w:rsidR="00981388" w:rsidRPr="00DB735C" w:rsidRDefault="00981388" w:rsidP="00571D44">
            <w:pPr>
              <w:jc w:val="center"/>
              <w:rPr>
                <w:color w:val="000000"/>
                <w:lang w:val="es-ES_tradnl"/>
              </w:rPr>
            </w:pPr>
            <w:r w:rsidRPr="00DB735C">
              <w:rPr>
                <w:color w:val="000000"/>
                <w:lang w:val="es-ES_tradnl"/>
              </w:rPr>
              <w:t>1</w:t>
            </w:r>
            <w:r w:rsidR="009C5DC8" w:rsidRPr="00DB735C">
              <w:rPr>
                <w:color w:val="000000"/>
                <w:lang w:val="es-ES_tradnl"/>
              </w:rPr>
              <w:t>8</w:t>
            </w:r>
          </w:p>
        </w:tc>
        <w:tc>
          <w:tcPr>
            <w:tcW w:w="1620" w:type="dxa"/>
            <w:shd w:val="clear" w:color="auto" w:fill="434343"/>
            <w:vAlign w:val="center"/>
          </w:tcPr>
          <w:p w14:paraId="6C4A1702" w14:textId="77777777" w:rsidR="00981388" w:rsidRPr="00DB735C" w:rsidRDefault="00981388" w:rsidP="00571D44">
            <w:pPr>
              <w:pBdr>
                <w:top w:val="nil"/>
                <w:left w:val="nil"/>
                <w:bottom w:val="nil"/>
                <w:right w:val="nil"/>
                <w:between w:val="nil"/>
              </w:pBdr>
              <w:rPr>
                <w:b/>
                <w:color w:val="FFFFFF"/>
                <w:lang w:val="es-ES_tradnl"/>
              </w:rPr>
            </w:pPr>
            <w:r w:rsidRPr="00DB735C">
              <w:rPr>
                <w:b/>
                <w:color w:val="FFFFFF"/>
                <w:lang w:val="es-ES_tradnl"/>
              </w:rPr>
              <w:t>Horas Totales</w:t>
            </w:r>
          </w:p>
        </w:tc>
        <w:tc>
          <w:tcPr>
            <w:tcW w:w="1395" w:type="dxa"/>
            <w:shd w:val="clear" w:color="auto" w:fill="auto"/>
            <w:vAlign w:val="center"/>
          </w:tcPr>
          <w:p w14:paraId="71618FB9" w14:textId="042BCA93" w:rsidR="00981388" w:rsidRPr="00DB735C" w:rsidRDefault="009C5DC8" w:rsidP="00571D44">
            <w:pPr>
              <w:jc w:val="center"/>
              <w:rPr>
                <w:color w:val="000000"/>
                <w:lang w:val="es-ES_tradnl"/>
              </w:rPr>
            </w:pPr>
            <w:r w:rsidRPr="00DB735C">
              <w:rPr>
                <w:color w:val="000000"/>
                <w:lang w:val="es-ES_tradnl"/>
              </w:rPr>
              <w:t>3</w:t>
            </w:r>
            <w:r w:rsidR="00981388" w:rsidRPr="00DB735C">
              <w:rPr>
                <w:color w:val="000000"/>
                <w:lang w:val="es-ES_tradnl"/>
              </w:rPr>
              <w:t>0</w:t>
            </w:r>
          </w:p>
        </w:tc>
      </w:tr>
    </w:tbl>
    <w:p w14:paraId="42368222" w14:textId="77777777" w:rsidR="00981388" w:rsidRPr="00DB735C" w:rsidRDefault="00981388" w:rsidP="00981388">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81388" w:rsidRPr="00DB735C" w14:paraId="09FE8E24" w14:textId="77777777" w:rsidTr="00571D44">
        <w:trPr>
          <w:trHeight w:val="810"/>
          <w:tblHeader/>
        </w:trPr>
        <w:tc>
          <w:tcPr>
            <w:tcW w:w="2610" w:type="dxa"/>
            <w:shd w:val="clear" w:color="auto" w:fill="3E7065"/>
            <w:vAlign w:val="center"/>
          </w:tcPr>
          <w:p w14:paraId="402B21A0"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Temas</w:t>
            </w:r>
          </w:p>
        </w:tc>
        <w:tc>
          <w:tcPr>
            <w:tcW w:w="3825" w:type="dxa"/>
            <w:shd w:val="clear" w:color="auto" w:fill="3E7065"/>
            <w:vAlign w:val="center"/>
          </w:tcPr>
          <w:p w14:paraId="51B5D7B5"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Saber</w:t>
            </w:r>
          </w:p>
          <w:p w14:paraId="482119C3"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Conceptual</w:t>
            </w:r>
          </w:p>
        </w:tc>
        <w:tc>
          <w:tcPr>
            <w:tcW w:w="3375" w:type="dxa"/>
            <w:shd w:val="clear" w:color="auto" w:fill="3E7065"/>
            <w:vAlign w:val="center"/>
          </w:tcPr>
          <w:p w14:paraId="38E633F8"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Saber Hacer</w:t>
            </w:r>
          </w:p>
          <w:p w14:paraId="72647AAC"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Actuacional</w:t>
            </w:r>
          </w:p>
        </w:tc>
        <w:tc>
          <w:tcPr>
            <w:tcW w:w="2700" w:type="dxa"/>
            <w:shd w:val="clear" w:color="auto" w:fill="3E7065"/>
            <w:vAlign w:val="center"/>
          </w:tcPr>
          <w:p w14:paraId="13C30090"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Ser y Convivir</w:t>
            </w:r>
          </w:p>
          <w:p w14:paraId="3AF95354"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Socioafectiva</w:t>
            </w:r>
          </w:p>
        </w:tc>
      </w:tr>
      <w:tr w:rsidR="00981388" w:rsidRPr="00DB735C" w14:paraId="28425942" w14:textId="77777777" w:rsidTr="00571D44">
        <w:trPr>
          <w:trHeight w:val="440"/>
        </w:trPr>
        <w:tc>
          <w:tcPr>
            <w:tcW w:w="2610" w:type="dxa"/>
          </w:tcPr>
          <w:p w14:paraId="059FBFA4" w14:textId="5BB16DB8" w:rsidR="00981388" w:rsidRPr="00DB735C" w:rsidRDefault="000B6DA4" w:rsidP="00981388">
            <w:pPr>
              <w:rPr>
                <w:lang w:val="es-ES_tradnl"/>
              </w:rPr>
            </w:pPr>
            <w:r w:rsidRPr="00DB735C">
              <w:rPr>
                <w:color w:val="000000"/>
                <w:lang w:val="es-ES_tradnl"/>
              </w:rPr>
              <w:t>Redes de área local virtual</w:t>
            </w:r>
          </w:p>
        </w:tc>
        <w:tc>
          <w:tcPr>
            <w:tcW w:w="3825" w:type="dxa"/>
          </w:tcPr>
          <w:p w14:paraId="2EFA999A" w14:textId="77777777" w:rsidR="000B6DA4" w:rsidRPr="00DB735C" w:rsidRDefault="000B6DA4" w:rsidP="000B6DA4">
            <w:pPr>
              <w:rPr>
                <w:color w:val="000000"/>
                <w:lang w:val="es-ES_tradnl"/>
              </w:rPr>
            </w:pPr>
            <w:r w:rsidRPr="00DB735C">
              <w:rPr>
                <w:color w:val="000000"/>
                <w:lang w:val="es-ES_tradnl"/>
              </w:rPr>
              <w:t>Definir el concepto de Red de área local virtual.</w:t>
            </w:r>
          </w:p>
          <w:p w14:paraId="5EE37E96" w14:textId="233B86DA" w:rsidR="000B6DA4" w:rsidRPr="00DB735C" w:rsidRDefault="000B6DA4" w:rsidP="000B6DA4">
            <w:pPr>
              <w:rPr>
                <w:color w:val="000000"/>
                <w:lang w:val="es-ES_tradnl"/>
              </w:rPr>
            </w:pPr>
            <w:r w:rsidRPr="00DB735C">
              <w:rPr>
                <w:color w:val="000000"/>
                <w:lang w:val="es-ES_tradnl"/>
              </w:rPr>
              <w:t xml:space="preserve">Describir las características de una red de área </w:t>
            </w:r>
            <w:r w:rsidR="00307151" w:rsidRPr="00DB735C">
              <w:rPr>
                <w:color w:val="000000"/>
                <w:lang w:val="es-ES_tradnl"/>
              </w:rPr>
              <w:t>local virtual</w:t>
            </w:r>
            <w:r w:rsidRPr="00DB735C">
              <w:rPr>
                <w:color w:val="000000"/>
                <w:lang w:val="es-ES_tradnl"/>
              </w:rPr>
              <w:t xml:space="preserve">. </w:t>
            </w:r>
          </w:p>
          <w:p w14:paraId="587C31EF" w14:textId="03EA165D" w:rsidR="000B6DA4" w:rsidRPr="00DB735C" w:rsidRDefault="000B6DA4" w:rsidP="000B6DA4">
            <w:pPr>
              <w:rPr>
                <w:color w:val="000000"/>
                <w:lang w:val="es-ES_tradnl"/>
              </w:rPr>
            </w:pPr>
            <w:r w:rsidRPr="00DB735C">
              <w:rPr>
                <w:color w:val="000000"/>
                <w:lang w:val="es-ES_tradnl"/>
              </w:rPr>
              <w:t xml:space="preserve">Explicar el funcionamiento de una red </w:t>
            </w:r>
            <w:r w:rsidR="00307151" w:rsidRPr="00DB735C">
              <w:rPr>
                <w:color w:val="000000"/>
                <w:lang w:val="es-ES_tradnl"/>
              </w:rPr>
              <w:t>de área</w:t>
            </w:r>
            <w:r w:rsidRPr="00DB735C">
              <w:rPr>
                <w:color w:val="000000"/>
                <w:lang w:val="es-ES_tradnl"/>
              </w:rPr>
              <w:t xml:space="preserve"> local </w:t>
            </w:r>
            <w:r w:rsidR="00DB735C" w:rsidRPr="00DB735C">
              <w:rPr>
                <w:color w:val="000000"/>
                <w:lang w:val="es-ES_tradnl"/>
              </w:rPr>
              <w:t>virtual en</w:t>
            </w:r>
            <w:r w:rsidRPr="00DB735C">
              <w:rPr>
                <w:color w:val="000000"/>
                <w:lang w:val="es-ES_tradnl"/>
              </w:rPr>
              <w:t xml:space="preserve"> una red conmutada.</w:t>
            </w:r>
          </w:p>
          <w:p w14:paraId="5C87B1C5" w14:textId="2F9477D0" w:rsidR="00981388" w:rsidRPr="00DB735C" w:rsidRDefault="000B6DA4" w:rsidP="000B6DA4">
            <w:pPr>
              <w:rPr>
                <w:lang w:val="es-ES_tradnl"/>
              </w:rPr>
            </w:pPr>
            <w:r w:rsidRPr="00DB735C">
              <w:rPr>
                <w:color w:val="000000"/>
                <w:lang w:val="es-ES_tradnl"/>
              </w:rPr>
              <w:t>Describir el proceso de diseño de una red de área local virtual.</w:t>
            </w:r>
          </w:p>
        </w:tc>
        <w:tc>
          <w:tcPr>
            <w:tcW w:w="3375" w:type="dxa"/>
          </w:tcPr>
          <w:p w14:paraId="544CBB04" w14:textId="77777777" w:rsidR="000B6DA4" w:rsidRPr="00DB735C" w:rsidRDefault="000B6DA4" w:rsidP="000B6DA4">
            <w:pPr>
              <w:rPr>
                <w:color w:val="000000"/>
                <w:lang w:val="es-ES_tradnl"/>
              </w:rPr>
            </w:pPr>
            <w:r w:rsidRPr="00DB735C">
              <w:rPr>
                <w:color w:val="000000"/>
                <w:lang w:val="es-ES_tradnl"/>
              </w:rPr>
              <w:t>Diseñar redes de área local virtual.</w:t>
            </w:r>
          </w:p>
          <w:p w14:paraId="1EAF6A63" w14:textId="77777777" w:rsidR="000B6DA4" w:rsidRPr="00DB735C" w:rsidRDefault="000B6DA4" w:rsidP="000B6DA4">
            <w:pPr>
              <w:rPr>
                <w:color w:val="000000"/>
                <w:lang w:val="es-ES_tradnl"/>
              </w:rPr>
            </w:pPr>
            <w:r w:rsidRPr="00DB735C">
              <w:rPr>
                <w:color w:val="000000"/>
                <w:lang w:val="es-ES_tradnl"/>
              </w:rPr>
              <w:t>Seleccionar topologías de redes de área local virtual.</w:t>
            </w:r>
          </w:p>
          <w:p w14:paraId="5CBBBF70" w14:textId="4A911AF3" w:rsidR="00981388" w:rsidRPr="00DB735C" w:rsidRDefault="000B6DA4" w:rsidP="000B6DA4">
            <w:pPr>
              <w:rPr>
                <w:lang w:val="es-ES_tradnl"/>
              </w:rPr>
            </w:pPr>
            <w:r w:rsidRPr="00DB735C">
              <w:rPr>
                <w:color w:val="000000"/>
                <w:lang w:val="es-ES_tradnl"/>
              </w:rPr>
              <w:t>Documentar topologías y operaciones de redes de área local virtual</w:t>
            </w:r>
          </w:p>
        </w:tc>
        <w:tc>
          <w:tcPr>
            <w:tcW w:w="2700" w:type="dxa"/>
            <w:vMerge w:val="restart"/>
          </w:tcPr>
          <w:p w14:paraId="50D1B400" w14:textId="77777777" w:rsidR="00981388" w:rsidRPr="00DB735C" w:rsidRDefault="00981388" w:rsidP="00981388">
            <w:pPr>
              <w:jc w:val="center"/>
              <w:rPr>
                <w:lang w:val="es-ES_tradnl"/>
              </w:rPr>
            </w:pPr>
          </w:p>
          <w:p w14:paraId="68702019" w14:textId="77777777" w:rsidR="00981388" w:rsidRPr="00DB735C" w:rsidRDefault="00981388" w:rsidP="00981388">
            <w:pPr>
              <w:rPr>
                <w:lang w:val="es-ES_tradnl"/>
              </w:rPr>
            </w:pPr>
          </w:p>
          <w:p w14:paraId="0EBE23EB" w14:textId="77777777" w:rsidR="00981388" w:rsidRPr="00DB735C" w:rsidRDefault="00981388" w:rsidP="00981388">
            <w:pPr>
              <w:rPr>
                <w:lang w:val="es-ES_tradnl"/>
              </w:rPr>
            </w:pPr>
          </w:p>
          <w:p w14:paraId="28F32DB0" w14:textId="77777777" w:rsidR="00981388" w:rsidRPr="00DB735C" w:rsidRDefault="00981388" w:rsidP="00981388">
            <w:pPr>
              <w:rPr>
                <w:lang w:val="es-ES_tradnl"/>
              </w:rPr>
            </w:pPr>
          </w:p>
          <w:p w14:paraId="004F41AA" w14:textId="77777777" w:rsidR="00981388" w:rsidRPr="00DB735C" w:rsidRDefault="00981388" w:rsidP="00981388">
            <w:pPr>
              <w:rPr>
                <w:lang w:val="es-ES_tradnl"/>
              </w:rPr>
            </w:pPr>
          </w:p>
          <w:p w14:paraId="72C278AB" w14:textId="77777777" w:rsidR="000B6DA4" w:rsidRPr="00DB735C" w:rsidRDefault="000B6DA4" w:rsidP="000B6DA4">
            <w:pPr>
              <w:jc w:val="center"/>
              <w:rPr>
                <w:lang w:val="es-ES_tradnl"/>
              </w:rPr>
            </w:pPr>
            <w:r w:rsidRPr="00DB735C">
              <w:rPr>
                <w:lang w:val="es-ES_tradnl"/>
              </w:rPr>
              <w:t>a)  Desarrollar el pensamiento analítico a través de la identificación de conceptos para resolver problemas en su formación académica o su entorno.</w:t>
            </w:r>
          </w:p>
          <w:p w14:paraId="299C2E6F" w14:textId="77777777" w:rsidR="000B6DA4" w:rsidRPr="00DB735C" w:rsidRDefault="000B6DA4" w:rsidP="000B6DA4">
            <w:pPr>
              <w:jc w:val="center"/>
              <w:rPr>
                <w:lang w:val="es-ES_tradnl"/>
              </w:rPr>
            </w:pPr>
          </w:p>
          <w:p w14:paraId="67AE2AF8" w14:textId="77777777" w:rsidR="000B6DA4" w:rsidRPr="00DB735C" w:rsidRDefault="000B6DA4" w:rsidP="000B6DA4">
            <w:pPr>
              <w:jc w:val="center"/>
              <w:rPr>
                <w:lang w:val="es-ES_tradnl"/>
              </w:rPr>
            </w:pPr>
            <w:r w:rsidRPr="00DB735C">
              <w:rPr>
                <w:lang w:val="es-ES_tradnl"/>
              </w:rPr>
              <w:t>b) Asumir la responsabilidad y honestidad para realizar actividades en forma individual y en equipo en forma proactiva.</w:t>
            </w:r>
          </w:p>
          <w:p w14:paraId="1FB35359" w14:textId="77777777" w:rsidR="000B6DA4" w:rsidRPr="00DB735C" w:rsidRDefault="000B6DA4" w:rsidP="000B6DA4">
            <w:pPr>
              <w:jc w:val="center"/>
              <w:rPr>
                <w:lang w:val="es-ES_tradnl"/>
              </w:rPr>
            </w:pPr>
          </w:p>
          <w:p w14:paraId="44F28E1A" w14:textId="3D913C59" w:rsidR="00981388" w:rsidRPr="00DB735C" w:rsidRDefault="000B6DA4" w:rsidP="000B6DA4">
            <w:pPr>
              <w:jc w:val="center"/>
              <w:rPr>
                <w:lang w:val="es-ES_tradnl"/>
              </w:rPr>
            </w:pPr>
            <w:r w:rsidRPr="00DB735C">
              <w:rPr>
                <w:lang w:val="es-ES_tradnl"/>
              </w:rPr>
              <w:t xml:space="preserve">c) Ejercer liderazgo en la práctica de laboratorio, coordinando las actividades para el buen resultado de la </w:t>
            </w:r>
            <w:r w:rsidRPr="00DB735C">
              <w:rPr>
                <w:lang w:val="es-ES_tradnl"/>
              </w:rPr>
              <w:lastRenderedPageBreak/>
              <w:t>práctica o proceso a desarrollar.</w:t>
            </w:r>
          </w:p>
        </w:tc>
      </w:tr>
      <w:tr w:rsidR="00981388" w:rsidRPr="00DB735C" w14:paraId="57305FA0" w14:textId="77777777" w:rsidTr="00287B5D">
        <w:trPr>
          <w:trHeight w:val="420"/>
        </w:trPr>
        <w:tc>
          <w:tcPr>
            <w:tcW w:w="2610" w:type="dxa"/>
          </w:tcPr>
          <w:p w14:paraId="1466FC57" w14:textId="5120B8F0" w:rsidR="00981388" w:rsidRPr="00DB735C" w:rsidRDefault="000B6DA4" w:rsidP="00981388">
            <w:pPr>
              <w:rPr>
                <w:lang w:val="es-ES_tradnl"/>
              </w:rPr>
            </w:pPr>
            <w:r w:rsidRPr="00DB735C">
              <w:rPr>
                <w:color w:val="000000"/>
                <w:lang w:val="es-ES_tradnl"/>
              </w:rPr>
              <w:t>Configuración de protocolos de direccionamiento</w:t>
            </w:r>
          </w:p>
        </w:tc>
        <w:tc>
          <w:tcPr>
            <w:tcW w:w="3825" w:type="dxa"/>
          </w:tcPr>
          <w:p w14:paraId="2244996A" w14:textId="77777777" w:rsidR="000B6DA4" w:rsidRPr="00DB735C" w:rsidRDefault="000B6DA4" w:rsidP="000B6DA4">
            <w:pPr>
              <w:rPr>
                <w:color w:val="000000"/>
                <w:lang w:val="es-ES_tradnl"/>
              </w:rPr>
            </w:pPr>
            <w:r w:rsidRPr="00DB735C">
              <w:rPr>
                <w:color w:val="000000"/>
                <w:lang w:val="es-ES_tradnl"/>
              </w:rPr>
              <w:t>Definir el concepto de configuración de una red de área local virtual.</w:t>
            </w:r>
          </w:p>
          <w:p w14:paraId="6658B928" w14:textId="77777777" w:rsidR="000B6DA4" w:rsidRPr="00DB735C" w:rsidRDefault="000B6DA4" w:rsidP="000B6DA4">
            <w:pPr>
              <w:rPr>
                <w:color w:val="000000"/>
                <w:lang w:val="es-ES_tradnl"/>
              </w:rPr>
            </w:pPr>
            <w:r w:rsidRPr="00DB735C">
              <w:rPr>
                <w:color w:val="000000"/>
                <w:lang w:val="es-ES_tradnl"/>
              </w:rPr>
              <w:t>Explicar el proceso de configuración de redes de área local virtuales:</w:t>
            </w:r>
          </w:p>
          <w:p w14:paraId="74C4245F" w14:textId="77777777" w:rsidR="000B6DA4" w:rsidRPr="00DB735C" w:rsidRDefault="000B6DA4" w:rsidP="000B6DA4">
            <w:pPr>
              <w:rPr>
                <w:color w:val="000000"/>
                <w:lang w:val="es-ES_tradnl"/>
              </w:rPr>
            </w:pPr>
            <w:r w:rsidRPr="00DB735C">
              <w:rPr>
                <w:color w:val="000000"/>
                <w:lang w:val="es-ES_tradnl"/>
              </w:rPr>
              <w:t xml:space="preserve">     - Conceptos de STP, PVSTP</w:t>
            </w:r>
          </w:p>
          <w:p w14:paraId="23B43F7C" w14:textId="77777777" w:rsidR="000B6DA4" w:rsidRPr="00DB735C" w:rsidRDefault="000B6DA4" w:rsidP="000B6DA4">
            <w:pPr>
              <w:rPr>
                <w:color w:val="000000"/>
                <w:lang w:val="es-ES_tradnl"/>
              </w:rPr>
            </w:pPr>
            <w:r w:rsidRPr="00DB735C">
              <w:rPr>
                <w:color w:val="000000"/>
                <w:lang w:val="es-ES_tradnl"/>
              </w:rPr>
              <w:t xml:space="preserve">     - EthernetChannel</w:t>
            </w:r>
          </w:p>
          <w:p w14:paraId="54F42BF9" w14:textId="77777777" w:rsidR="000B6DA4" w:rsidRPr="00DB735C" w:rsidRDefault="000B6DA4" w:rsidP="000B6DA4">
            <w:pPr>
              <w:rPr>
                <w:color w:val="000000"/>
                <w:lang w:val="es-ES_tradnl"/>
              </w:rPr>
            </w:pPr>
            <w:r w:rsidRPr="00DB735C">
              <w:rPr>
                <w:color w:val="000000"/>
                <w:lang w:val="es-ES_tradnl"/>
              </w:rPr>
              <w:t xml:space="preserve">     - Direccionamiento estático y dinámico DHCPV4</w:t>
            </w:r>
          </w:p>
          <w:p w14:paraId="3647C494" w14:textId="77777777" w:rsidR="000B6DA4" w:rsidRPr="00DB735C" w:rsidRDefault="000B6DA4" w:rsidP="000B6DA4">
            <w:pPr>
              <w:rPr>
                <w:color w:val="000000"/>
                <w:lang w:val="es-ES_tradnl"/>
              </w:rPr>
            </w:pPr>
            <w:r w:rsidRPr="00DB735C">
              <w:rPr>
                <w:color w:val="000000"/>
                <w:lang w:val="es-ES_tradnl"/>
              </w:rPr>
              <w:t xml:space="preserve">     - Direccionamiento Estático IPv6  SLAAC y dinámico DHCPv6</w:t>
            </w:r>
          </w:p>
          <w:p w14:paraId="7A4D226D" w14:textId="77777777" w:rsidR="000B6DA4" w:rsidRPr="00DB735C" w:rsidRDefault="000B6DA4" w:rsidP="000B6DA4">
            <w:pPr>
              <w:rPr>
                <w:color w:val="000000"/>
                <w:lang w:val="es-ES_tradnl"/>
              </w:rPr>
            </w:pPr>
            <w:r w:rsidRPr="00DB735C">
              <w:rPr>
                <w:color w:val="000000"/>
                <w:lang w:val="es-ES_tradnl"/>
              </w:rPr>
              <w:t xml:space="preserve">     - Conceptos de FHRP</w:t>
            </w:r>
          </w:p>
          <w:p w14:paraId="7C2EA66E" w14:textId="77777777" w:rsidR="000B6DA4" w:rsidRPr="00DB735C" w:rsidRDefault="000B6DA4" w:rsidP="000B6DA4">
            <w:pPr>
              <w:rPr>
                <w:color w:val="000000"/>
                <w:lang w:val="es-ES_tradnl"/>
              </w:rPr>
            </w:pPr>
            <w:r w:rsidRPr="00DB735C">
              <w:rPr>
                <w:color w:val="000000"/>
                <w:lang w:val="es-ES_tradnl"/>
              </w:rPr>
              <w:t xml:space="preserve">     - Conceptos de Seguridad de LAN </w:t>
            </w:r>
          </w:p>
          <w:p w14:paraId="24B3CD76" w14:textId="77777777" w:rsidR="000B6DA4" w:rsidRPr="00DB735C" w:rsidRDefault="000B6DA4" w:rsidP="000B6DA4">
            <w:pPr>
              <w:rPr>
                <w:color w:val="000000"/>
                <w:lang w:val="es-ES_tradnl"/>
              </w:rPr>
            </w:pPr>
            <w:r w:rsidRPr="00DB735C">
              <w:rPr>
                <w:color w:val="000000"/>
                <w:lang w:val="es-ES_tradnl"/>
              </w:rPr>
              <w:t xml:space="preserve">     - Configuraciones segura de dispositivos de red y mitigación de ataques</w:t>
            </w:r>
          </w:p>
          <w:p w14:paraId="20DDF951" w14:textId="77777777" w:rsidR="000B6DA4" w:rsidRPr="00DB735C" w:rsidRDefault="000B6DA4" w:rsidP="000B6DA4">
            <w:pPr>
              <w:rPr>
                <w:color w:val="000000"/>
                <w:lang w:val="es-ES_tradnl"/>
              </w:rPr>
            </w:pPr>
            <w:r w:rsidRPr="00DB735C">
              <w:rPr>
                <w:color w:val="000000"/>
                <w:lang w:val="es-ES_tradnl"/>
              </w:rPr>
              <w:lastRenderedPageBreak/>
              <w:t xml:space="preserve">     - Conceptos WLAN</w:t>
            </w:r>
          </w:p>
          <w:p w14:paraId="7EB25CE8" w14:textId="77777777" w:rsidR="000B6DA4" w:rsidRPr="00DB735C" w:rsidRDefault="000B6DA4" w:rsidP="000B6DA4">
            <w:pPr>
              <w:rPr>
                <w:color w:val="000000"/>
                <w:lang w:val="es-ES_tradnl"/>
              </w:rPr>
            </w:pPr>
            <w:r w:rsidRPr="00DB735C">
              <w:rPr>
                <w:color w:val="000000"/>
                <w:lang w:val="es-ES_tradnl"/>
              </w:rPr>
              <w:t xml:space="preserve">     - Configuraciones de redes inalámbricas</w:t>
            </w:r>
          </w:p>
          <w:p w14:paraId="4DEB5465" w14:textId="5EA49580" w:rsidR="00981388" w:rsidRPr="00DB735C" w:rsidRDefault="000B6DA4" w:rsidP="000B6DA4">
            <w:pPr>
              <w:rPr>
                <w:lang w:val="es-ES_tradnl"/>
              </w:rPr>
            </w:pPr>
            <w:r w:rsidRPr="00DB735C">
              <w:rPr>
                <w:color w:val="000000"/>
                <w:lang w:val="es-ES_tradnl"/>
              </w:rPr>
              <w:t>Explicar el procedimiento de verificación de la operación de redes de área local virtuales.</w:t>
            </w:r>
          </w:p>
        </w:tc>
        <w:tc>
          <w:tcPr>
            <w:tcW w:w="3375" w:type="dxa"/>
          </w:tcPr>
          <w:p w14:paraId="73727512" w14:textId="77777777" w:rsidR="000B6DA4" w:rsidRPr="00DB735C" w:rsidRDefault="000B6DA4" w:rsidP="000B6DA4">
            <w:pPr>
              <w:rPr>
                <w:color w:val="000000"/>
                <w:lang w:val="es-ES_tradnl"/>
              </w:rPr>
            </w:pPr>
            <w:r w:rsidRPr="00DB735C">
              <w:rPr>
                <w:color w:val="000000"/>
                <w:lang w:val="es-ES_tradnl"/>
              </w:rPr>
              <w:lastRenderedPageBreak/>
              <w:t>Configurar redes de área local virtuales.</w:t>
            </w:r>
          </w:p>
          <w:p w14:paraId="09023552" w14:textId="77777777" w:rsidR="000B6DA4" w:rsidRPr="00DB735C" w:rsidRDefault="000B6DA4" w:rsidP="000B6DA4">
            <w:pPr>
              <w:rPr>
                <w:color w:val="000000"/>
                <w:lang w:val="es-ES_tradnl"/>
              </w:rPr>
            </w:pPr>
            <w:r w:rsidRPr="00DB735C">
              <w:rPr>
                <w:color w:val="000000"/>
                <w:lang w:val="es-ES_tradnl"/>
              </w:rPr>
              <w:t>Implementar redes de área local virtual.</w:t>
            </w:r>
          </w:p>
          <w:p w14:paraId="581188C5" w14:textId="34C42EFB" w:rsidR="00981388" w:rsidRPr="00DB735C" w:rsidRDefault="000B6DA4" w:rsidP="000B6DA4">
            <w:pPr>
              <w:rPr>
                <w:lang w:val="es-ES_tradnl"/>
              </w:rPr>
            </w:pPr>
            <w:r w:rsidRPr="00DB735C">
              <w:rPr>
                <w:color w:val="000000"/>
                <w:lang w:val="es-ES_tradnl"/>
              </w:rPr>
              <w:t>Verificar configuración redes de área local virtuales.</w:t>
            </w:r>
          </w:p>
        </w:tc>
        <w:tc>
          <w:tcPr>
            <w:tcW w:w="2700" w:type="dxa"/>
            <w:vMerge/>
          </w:tcPr>
          <w:p w14:paraId="33B8E4DA" w14:textId="77777777" w:rsidR="00981388" w:rsidRPr="00DB735C" w:rsidRDefault="00981388" w:rsidP="00981388">
            <w:pPr>
              <w:rPr>
                <w:lang w:val="es-ES_tradnl"/>
              </w:rPr>
            </w:pPr>
          </w:p>
        </w:tc>
      </w:tr>
    </w:tbl>
    <w:p w14:paraId="6526CA5B" w14:textId="77777777" w:rsidR="00981388" w:rsidRPr="00DB735C" w:rsidRDefault="00981388" w:rsidP="00981388">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81388" w:rsidRPr="00DB735C" w14:paraId="2B5BFAB9" w14:textId="77777777" w:rsidTr="00571D44">
        <w:trPr>
          <w:trHeight w:val="404"/>
        </w:trPr>
        <w:tc>
          <w:tcPr>
            <w:tcW w:w="12510" w:type="dxa"/>
            <w:gridSpan w:val="4"/>
            <w:shd w:val="clear" w:color="auto" w:fill="3E7065"/>
            <w:vAlign w:val="center"/>
          </w:tcPr>
          <w:p w14:paraId="1C2DFD52" w14:textId="77777777" w:rsidR="00981388" w:rsidRPr="00DB735C" w:rsidRDefault="00981388" w:rsidP="00571D44">
            <w:pPr>
              <w:jc w:val="center"/>
              <w:rPr>
                <w:b/>
                <w:color w:val="FFFFFF"/>
                <w:lang w:val="es-ES_tradnl"/>
              </w:rPr>
            </w:pPr>
            <w:r w:rsidRPr="00DB735C">
              <w:rPr>
                <w:b/>
                <w:color w:val="FFFFFF"/>
                <w:lang w:val="es-ES_tradnl"/>
              </w:rPr>
              <w:t>Proceso Enseñanza-Aprendizaje</w:t>
            </w:r>
          </w:p>
        </w:tc>
      </w:tr>
      <w:tr w:rsidR="00981388" w:rsidRPr="00DB735C" w14:paraId="5C066AF3" w14:textId="77777777" w:rsidTr="00571D44">
        <w:trPr>
          <w:trHeight w:val="192"/>
        </w:trPr>
        <w:tc>
          <w:tcPr>
            <w:tcW w:w="5280" w:type="dxa"/>
            <w:vMerge w:val="restart"/>
            <w:shd w:val="clear" w:color="auto" w:fill="434343"/>
            <w:vAlign w:val="center"/>
          </w:tcPr>
          <w:p w14:paraId="02AE4D13" w14:textId="77777777" w:rsidR="00981388" w:rsidRPr="00DB735C" w:rsidRDefault="00981388" w:rsidP="00571D44">
            <w:pPr>
              <w:jc w:val="center"/>
              <w:rPr>
                <w:color w:val="FFFFFF"/>
                <w:lang w:val="es-ES_tradnl"/>
              </w:rPr>
            </w:pPr>
            <w:r w:rsidRPr="00DB735C">
              <w:rPr>
                <w:color w:val="FFFFFF"/>
                <w:lang w:val="es-ES_tradnl"/>
              </w:rPr>
              <w:t>Métodos y técnicas de enseñanza</w:t>
            </w:r>
          </w:p>
        </w:tc>
        <w:tc>
          <w:tcPr>
            <w:tcW w:w="4290" w:type="dxa"/>
            <w:vMerge w:val="restart"/>
            <w:shd w:val="clear" w:color="auto" w:fill="434343"/>
            <w:vAlign w:val="center"/>
          </w:tcPr>
          <w:p w14:paraId="73CF786A" w14:textId="77777777" w:rsidR="00981388" w:rsidRPr="00DB735C" w:rsidRDefault="00981388" w:rsidP="00571D44">
            <w:pPr>
              <w:jc w:val="center"/>
              <w:rPr>
                <w:color w:val="FFFFFF"/>
                <w:lang w:val="es-ES_tradnl"/>
              </w:rPr>
            </w:pPr>
            <w:r w:rsidRPr="00DB735C">
              <w:rPr>
                <w:color w:val="FFFFFF"/>
                <w:lang w:val="es-ES_tradnl"/>
              </w:rPr>
              <w:t>Medios y materiales didácticos</w:t>
            </w:r>
          </w:p>
        </w:tc>
        <w:tc>
          <w:tcPr>
            <w:tcW w:w="2940" w:type="dxa"/>
            <w:gridSpan w:val="2"/>
            <w:shd w:val="clear" w:color="auto" w:fill="434343"/>
          </w:tcPr>
          <w:p w14:paraId="794B6248" w14:textId="77777777" w:rsidR="00981388" w:rsidRPr="00DB735C" w:rsidRDefault="00981388" w:rsidP="00571D44">
            <w:pPr>
              <w:jc w:val="center"/>
              <w:rPr>
                <w:color w:val="FFFFFF"/>
                <w:lang w:val="es-ES_tradnl"/>
              </w:rPr>
            </w:pPr>
            <w:r w:rsidRPr="00DB735C">
              <w:rPr>
                <w:color w:val="FFFFFF"/>
                <w:lang w:val="es-ES_tradnl"/>
              </w:rPr>
              <w:t>Espacio Formativo</w:t>
            </w:r>
          </w:p>
        </w:tc>
      </w:tr>
      <w:tr w:rsidR="00981388" w:rsidRPr="00DB735C" w14:paraId="19D71919" w14:textId="77777777" w:rsidTr="00571D44">
        <w:trPr>
          <w:trHeight w:val="285"/>
        </w:trPr>
        <w:tc>
          <w:tcPr>
            <w:tcW w:w="5280" w:type="dxa"/>
            <w:vMerge/>
            <w:shd w:val="clear" w:color="auto" w:fill="434343"/>
            <w:vAlign w:val="center"/>
          </w:tcPr>
          <w:p w14:paraId="7D41E3C9" w14:textId="77777777" w:rsidR="00981388" w:rsidRPr="00DB735C" w:rsidRDefault="00981388" w:rsidP="00571D44">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63CC8B5B" w14:textId="77777777" w:rsidR="00981388" w:rsidRPr="00DB735C" w:rsidRDefault="00981388" w:rsidP="00571D44">
            <w:pPr>
              <w:widowControl w:val="0"/>
              <w:pBdr>
                <w:top w:val="nil"/>
                <w:left w:val="nil"/>
                <w:bottom w:val="nil"/>
                <w:right w:val="nil"/>
                <w:between w:val="nil"/>
              </w:pBdr>
              <w:spacing w:line="276" w:lineRule="auto"/>
              <w:rPr>
                <w:lang w:val="es-ES_tradnl"/>
              </w:rPr>
            </w:pPr>
          </w:p>
        </w:tc>
        <w:tc>
          <w:tcPr>
            <w:tcW w:w="2100" w:type="dxa"/>
          </w:tcPr>
          <w:p w14:paraId="390B0D48" w14:textId="77777777" w:rsidR="00981388" w:rsidRPr="00DB735C" w:rsidRDefault="00981388" w:rsidP="00571D44">
            <w:pPr>
              <w:jc w:val="center"/>
              <w:rPr>
                <w:b/>
                <w:color w:val="3E7065"/>
                <w:lang w:val="es-ES_tradnl"/>
              </w:rPr>
            </w:pPr>
            <w:r w:rsidRPr="00DB735C">
              <w:rPr>
                <w:b/>
                <w:color w:val="3E7065"/>
                <w:lang w:val="es-ES_tradnl"/>
              </w:rPr>
              <w:t>Aula</w:t>
            </w:r>
          </w:p>
        </w:tc>
        <w:tc>
          <w:tcPr>
            <w:tcW w:w="840" w:type="dxa"/>
          </w:tcPr>
          <w:p w14:paraId="78095A38" w14:textId="5649D0A6" w:rsidR="00981388" w:rsidRPr="00DB735C" w:rsidRDefault="00981388" w:rsidP="00571D44">
            <w:pPr>
              <w:jc w:val="center"/>
              <w:rPr>
                <w:lang w:val="es-ES_tradnl"/>
              </w:rPr>
            </w:pPr>
          </w:p>
        </w:tc>
      </w:tr>
      <w:tr w:rsidR="00981388" w:rsidRPr="00DB735C" w14:paraId="77CDC793" w14:textId="77777777" w:rsidTr="00571D44">
        <w:trPr>
          <w:trHeight w:val="360"/>
        </w:trPr>
        <w:tc>
          <w:tcPr>
            <w:tcW w:w="5280" w:type="dxa"/>
            <w:shd w:val="clear" w:color="auto" w:fill="auto"/>
          </w:tcPr>
          <w:p w14:paraId="06AAB340" w14:textId="77777777" w:rsidR="000B6DA4" w:rsidRPr="00DB735C" w:rsidRDefault="000B6DA4" w:rsidP="000B6DA4">
            <w:pPr>
              <w:rPr>
                <w:lang w:val="es-ES_tradnl"/>
              </w:rPr>
            </w:pPr>
            <w:r w:rsidRPr="00DB735C">
              <w:rPr>
                <w:lang w:val="es-ES_tradnl"/>
              </w:rPr>
              <w:t>Análisis de casos.</w:t>
            </w:r>
          </w:p>
          <w:p w14:paraId="5DAB4A88" w14:textId="77777777" w:rsidR="000B6DA4" w:rsidRPr="00DB735C" w:rsidRDefault="000B6DA4" w:rsidP="000B6DA4">
            <w:pPr>
              <w:rPr>
                <w:lang w:val="es-ES_tradnl"/>
              </w:rPr>
            </w:pPr>
            <w:r w:rsidRPr="00DB735C">
              <w:rPr>
                <w:lang w:val="es-ES_tradnl"/>
              </w:rPr>
              <w:t>Prácticas de laboratorio.</w:t>
            </w:r>
          </w:p>
          <w:p w14:paraId="64CB1D1E" w14:textId="0F572AA9" w:rsidR="00981388" w:rsidRPr="00DB735C" w:rsidRDefault="000B6DA4" w:rsidP="000B6DA4">
            <w:pPr>
              <w:rPr>
                <w:lang w:val="es-ES_tradnl"/>
              </w:rPr>
            </w:pPr>
            <w:r w:rsidRPr="00DB735C">
              <w:rPr>
                <w:lang w:val="es-ES_tradnl"/>
              </w:rPr>
              <w:t>Simulación</w:t>
            </w:r>
          </w:p>
        </w:tc>
        <w:tc>
          <w:tcPr>
            <w:tcW w:w="4290" w:type="dxa"/>
            <w:shd w:val="clear" w:color="auto" w:fill="auto"/>
          </w:tcPr>
          <w:p w14:paraId="2316469A" w14:textId="77777777" w:rsidR="000B6DA4" w:rsidRPr="00DB735C" w:rsidRDefault="000B6DA4" w:rsidP="000B6DA4">
            <w:pPr>
              <w:rPr>
                <w:lang w:val="es-ES_tradnl"/>
              </w:rPr>
            </w:pPr>
            <w:r w:rsidRPr="00DB735C">
              <w:rPr>
                <w:lang w:val="es-ES_tradnl"/>
              </w:rPr>
              <w:t>Pintarrón.</w:t>
            </w:r>
          </w:p>
          <w:p w14:paraId="289F3EA4" w14:textId="77777777" w:rsidR="000B6DA4" w:rsidRPr="00DB735C" w:rsidRDefault="000B6DA4" w:rsidP="000B6DA4">
            <w:pPr>
              <w:rPr>
                <w:lang w:val="es-ES_tradnl"/>
              </w:rPr>
            </w:pPr>
            <w:r w:rsidRPr="00DB735C">
              <w:rPr>
                <w:lang w:val="es-ES_tradnl"/>
              </w:rPr>
              <w:t>Equipo de cómputo.</w:t>
            </w:r>
          </w:p>
          <w:p w14:paraId="0032D201" w14:textId="77777777" w:rsidR="000B6DA4" w:rsidRPr="00DB735C" w:rsidRDefault="000B6DA4" w:rsidP="000B6DA4">
            <w:pPr>
              <w:rPr>
                <w:lang w:val="es-ES_tradnl"/>
              </w:rPr>
            </w:pPr>
            <w:r w:rsidRPr="00DB735C">
              <w:rPr>
                <w:lang w:val="es-ES_tradnl"/>
              </w:rPr>
              <w:t>Internet.</w:t>
            </w:r>
          </w:p>
          <w:p w14:paraId="38AF1B39" w14:textId="77777777" w:rsidR="000B6DA4" w:rsidRPr="00DB735C" w:rsidRDefault="000B6DA4" w:rsidP="000B6DA4">
            <w:pPr>
              <w:rPr>
                <w:lang w:val="es-ES_tradnl"/>
              </w:rPr>
            </w:pPr>
            <w:r w:rsidRPr="00DB735C">
              <w:rPr>
                <w:lang w:val="es-ES_tradnl"/>
              </w:rPr>
              <w:t>Plataformas LMS</w:t>
            </w:r>
          </w:p>
          <w:p w14:paraId="30B42FA7" w14:textId="77777777" w:rsidR="000B6DA4" w:rsidRPr="00DB735C" w:rsidRDefault="000B6DA4" w:rsidP="000B6DA4">
            <w:pPr>
              <w:rPr>
                <w:lang w:val="es-ES_tradnl"/>
              </w:rPr>
            </w:pPr>
            <w:r w:rsidRPr="00DB735C">
              <w:rPr>
                <w:lang w:val="es-ES_tradnl"/>
              </w:rPr>
              <w:t xml:space="preserve">Maletín de herramientas. </w:t>
            </w:r>
          </w:p>
          <w:p w14:paraId="0B94E8A5" w14:textId="77777777" w:rsidR="000B6DA4" w:rsidRPr="00DB735C" w:rsidRDefault="000B6DA4" w:rsidP="000B6DA4">
            <w:pPr>
              <w:rPr>
                <w:lang w:val="es-ES_tradnl"/>
              </w:rPr>
            </w:pPr>
            <w:r w:rsidRPr="00DB735C">
              <w:rPr>
                <w:lang w:val="es-ES_tradnl"/>
              </w:rPr>
              <w:t>Equipo de medición y prueba. de cableado estructurado.</w:t>
            </w:r>
          </w:p>
          <w:p w14:paraId="6AADC6A6" w14:textId="77777777" w:rsidR="000B6DA4" w:rsidRPr="00DB735C" w:rsidRDefault="000B6DA4" w:rsidP="000B6DA4">
            <w:pPr>
              <w:rPr>
                <w:lang w:val="es-ES_tradnl"/>
              </w:rPr>
            </w:pPr>
            <w:r w:rsidRPr="00DB735C">
              <w:rPr>
                <w:lang w:val="es-ES_tradnl"/>
              </w:rPr>
              <w:t>Software de simulación.</w:t>
            </w:r>
          </w:p>
          <w:p w14:paraId="27AABDCD" w14:textId="77777777" w:rsidR="000B6DA4" w:rsidRPr="00DB735C" w:rsidRDefault="000B6DA4" w:rsidP="000B6DA4">
            <w:pPr>
              <w:rPr>
                <w:lang w:val="es-ES_tradnl"/>
              </w:rPr>
            </w:pPr>
            <w:r w:rsidRPr="00DB735C">
              <w:rPr>
                <w:lang w:val="es-ES_tradnl"/>
              </w:rPr>
              <w:t>Bibliografía</w:t>
            </w:r>
          </w:p>
          <w:p w14:paraId="5C401FBD" w14:textId="77777777" w:rsidR="000B6DA4" w:rsidRPr="00DB735C" w:rsidRDefault="000B6DA4" w:rsidP="000B6DA4">
            <w:pPr>
              <w:rPr>
                <w:lang w:val="es-ES_tradnl"/>
              </w:rPr>
            </w:pPr>
            <w:r w:rsidRPr="00DB735C">
              <w:rPr>
                <w:lang w:val="es-ES_tradnl"/>
              </w:rPr>
              <w:t>Switches.</w:t>
            </w:r>
          </w:p>
          <w:p w14:paraId="7015CCC2" w14:textId="230E6D54" w:rsidR="00981388" w:rsidRPr="00DB735C" w:rsidRDefault="000B6DA4" w:rsidP="000B6DA4">
            <w:pPr>
              <w:rPr>
                <w:lang w:val="es-ES_tradnl"/>
              </w:rPr>
            </w:pPr>
            <w:r w:rsidRPr="00DB735C">
              <w:rPr>
                <w:lang w:val="es-ES_tradnl"/>
              </w:rPr>
              <w:t>Routers.</w:t>
            </w:r>
          </w:p>
        </w:tc>
        <w:tc>
          <w:tcPr>
            <w:tcW w:w="2100" w:type="dxa"/>
          </w:tcPr>
          <w:p w14:paraId="0F5D1309" w14:textId="77777777" w:rsidR="00981388" w:rsidRPr="00DB735C" w:rsidRDefault="00981388" w:rsidP="00571D44">
            <w:pPr>
              <w:jc w:val="center"/>
              <w:rPr>
                <w:b/>
                <w:color w:val="3E7065"/>
                <w:lang w:val="es-ES_tradnl"/>
              </w:rPr>
            </w:pPr>
            <w:r w:rsidRPr="00DB735C">
              <w:rPr>
                <w:b/>
                <w:color w:val="3E7065"/>
                <w:lang w:val="es-ES_tradnl"/>
              </w:rPr>
              <w:t>Laboratorio / Taller</w:t>
            </w:r>
          </w:p>
        </w:tc>
        <w:tc>
          <w:tcPr>
            <w:tcW w:w="840" w:type="dxa"/>
          </w:tcPr>
          <w:p w14:paraId="00AFEAC2" w14:textId="68D65B3A" w:rsidR="00981388" w:rsidRPr="00DB735C" w:rsidRDefault="00981388" w:rsidP="00571D44">
            <w:pPr>
              <w:jc w:val="center"/>
              <w:rPr>
                <w:lang w:val="es-ES_tradnl"/>
              </w:rPr>
            </w:pPr>
            <w:r w:rsidRPr="00DB735C">
              <w:rPr>
                <w:lang w:val="es-ES_tradnl"/>
              </w:rPr>
              <w:t>X</w:t>
            </w:r>
          </w:p>
        </w:tc>
      </w:tr>
      <w:tr w:rsidR="00981388" w:rsidRPr="00DB735C" w14:paraId="56C282CA" w14:textId="77777777" w:rsidTr="00571D44">
        <w:trPr>
          <w:trHeight w:val="388"/>
        </w:trPr>
        <w:tc>
          <w:tcPr>
            <w:tcW w:w="5280" w:type="dxa"/>
            <w:shd w:val="clear" w:color="auto" w:fill="auto"/>
          </w:tcPr>
          <w:p w14:paraId="2C6E4DF6" w14:textId="77777777" w:rsidR="00981388" w:rsidRPr="00DB735C" w:rsidRDefault="00981388" w:rsidP="00571D44">
            <w:pPr>
              <w:rPr>
                <w:lang w:val="es-ES_tradnl"/>
              </w:rPr>
            </w:pPr>
          </w:p>
        </w:tc>
        <w:tc>
          <w:tcPr>
            <w:tcW w:w="4290" w:type="dxa"/>
            <w:shd w:val="clear" w:color="auto" w:fill="auto"/>
          </w:tcPr>
          <w:p w14:paraId="1EB1A99D" w14:textId="77777777" w:rsidR="00981388" w:rsidRPr="00DB735C" w:rsidRDefault="00981388" w:rsidP="00571D44">
            <w:pPr>
              <w:rPr>
                <w:lang w:val="es-ES_tradnl"/>
              </w:rPr>
            </w:pPr>
          </w:p>
        </w:tc>
        <w:tc>
          <w:tcPr>
            <w:tcW w:w="2100" w:type="dxa"/>
          </w:tcPr>
          <w:p w14:paraId="20C4BE4F" w14:textId="77777777" w:rsidR="00981388" w:rsidRPr="00DB735C" w:rsidRDefault="00981388" w:rsidP="00571D44">
            <w:pPr>
              <w:jc w:val="center"/>
              <w:rPr>
                <w:b/>
                <w:color w:val="3E7065"/>
                <w:lang w:val="es-ES_tradnl"/>
              </w:rPr>
            </w:pPr>
            <w:r w:rsidRPr="00DB735C">
              <w:rPr>
                <w:b/>
                <w:color w:val="3E7065"/>
                <w:lang w:val="es-ES_tradnl"/>
              </w:rPr>
              <w:t>Empresa</w:t>
            </w:r>
          </w:p>
        </w:tc>
        <w:tc>
          <w:tcPr>
            <w:tcW w:w="840" w:type="dxa"/>
          </w:tcPr>
          <w:p w14:paraId="36C5A11C" w14:textId="77777777" w:rsidR="00981388" w:rsidRPr="00DB735C" w:rsidRDefault="00981388" w:rsidP="00571D44">
            <w:pPr>
              <w:jc w:val="center"/>
              <w:rPr>
                <w:lang w:val="es-ES_tradnl"/>
              </w:rPr>
            </w:pPr>
          </w:p>
        </w:tc>
      </w:tr>
    </w:tbl>
    <w:p w14:paraId="7F20747E" w14:textId="77777777" w:rsidR="00981388" w:rsidRPr="00DB735C" w:rsidRDefault="00981388" w:rsidP="00981388">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4885"/>
        <w:gridCol w:w="4235"/>
        <w:gridCol w:w="3390"/>
      </w:tblGrid>
      <w:tr w:rsidR="00981388" w:rsidRPr="00DB735C" w14:paraId="02BF3FFC" w14:textId="77777777" w:rsidTr="00571D4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1B22024F" w14:textId="77777777" w:rsidR="00981388" w:rsidRPr="00DB735C" w:rsidRDefault="00981388" w:rsidP="00571D44">
            <w:pPr>
              <w:jc w:val="center"/>
              <w:rPr>
                <w:b/>
                <w:color w:val="FFFFFF"/>
                <w:lang w:val="es-ES_tradnl"/>
              </w:rPr>
            </w:pPr>
            <w:r w:rsidRPr="00DB735C">
              <w:rPr>
                <w:b/>
                <w:color w:val="FFFFFF"/>
                <w:lang w:val="es-ES_tradnl"/>
              </w:rPr>
              <w:t>Proceso de Evaluación</w:t>
            </w:r>
          </w:p>
        </w:tc>
      </w:tr>
      <w:tr w:rsidR="00981388" w:rsidRPr="00DB735C" w14:paraId="374C6E12" w14:textId="77777777" w:rsidTr="005D540E">
        <w:trPr>
          <w:trHeight w:val="274"/>
        </w:trPr>
        <w:tc>
          <w:tcPr>
            <w:tcW w:w="488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7E064B42" w14:textId="77777777" w:rsidR="00981388" w:rsidRPr="00DB735C" w:rsidRDefault="00981388" w:rsidP="00571D44">
            <w:pPr>
              <w:jc w:val="center"/>
              <w:rPr>
                <w:color w:val="FFFFFF"/>
                <w:lang w:val="es-ES_tradnl"/>
              </w:rPr>
            </w:pPr>
            <w:r w:rsidRPr="00DB735C">
              <w:rPr>
                <w:color w:val="FFFFFF"/>
                <w:lang w:val="es-ES_tradnl"/>
              </w:rPr>
              <w:t>Resultado de Aprendizaje</w:t>
            </w:r>
          </w:p>
        </w:tc>
        <w:tc>
          <w:tcPr>
            <w:tcW w:w="4235" w:type="dxa"/>
            <w:tcBorders>
              <w:top w:val="single" w:sz="4" w:space="0" w:color="000000"/>
              <w:left w:val="nil"/>
              <w:bottom w:val="single" w:sz="4" w:space="0" w:color="000000"/>
              <w:right w:val="single" w:sz="4" w:space="0" w:color="000000"/>
            </w:tcBorders>
            <w:shd w:val="clear" w:color="auto" w:fill="434343"/>
            <w:vAlign w:val="center"/>
          </w:tcPr>
          <w:p w14:paraId="52822355" w14:textId="77777777" w:rsidR="00981388" w:rsidRPr="00DB735C" w:rsidRDefault="00981388" w:rsidP="00571D44">
            <w:pPr>
              <w:jc w:val="center"/>
              <w:rPr>
                <w:color w:val="FFFFFF"/>
                <w:lang w:val="es-ES_tradnl"/>
              </w:rPr>
            </w:pPr>
            <w:r w:rsidRPr="00DB735C">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65924420" w14:textId="77777777" w:rsidR="00981388" w:rsidRPr="00DB735C" w:rsidRDefault="00981388" w:rsidP="00571D44">
            <w:pPr>
              <w:jc w:val="center"/>
              <w:rPr>
                <w:color w:val="FFFFFF"/>
                <w:lang w:val="es-ES_tradnl"/>
              </w:rPr>
            </w:pPr>
            <w:r w:rsidRPr="00DB735C">
              <w:rPr>
                <w:color w:val="FFFFFF"/>
                <w:lang w:val="es-ES_tradnl"/>
              </w:rPr>
              <w:t>Instrumentos de evaluación</w:t>
            </w:r>
          </w:p>
        </w:tc>
      </w:tr>
      <w:tr w:rsidR="00981388" w:rsidRPr="00DB735C" w14:paraId="6C7A0B97" w14:textId="77777777" w:rsidTr="005D540E">
        <w:trPr>
          <w:trHeight w:val="360"/>
        </w:trPr>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0A277857" w14:textId="48D62324" w:rsidR="00981388" w:rsidRPr="00DB735C" w:rsidRDefault="000B6DA4" w:rsidP="00571D44">
            <w:pPr>
              <w:rPr>
                <w:bCs/>
                <w:lang w:val="es-ES_tradnl"/>
              </w:rPr>
            </w:pPr>
            <w:r w:rsidRPr="00DB735C">
              <w:rPr>
                <w:bCs/>
                <w:lang w:val="es-ES_tradnl"/>
              </w:rPr>
              <w:t>Los estudiantes construyen redes de área local virtual para extender la disponibilidad y seguridad de redes virtuales de comunicaciones en la organización.</w:t>
            </w:r>
          </w:p>
        </w:tc>
        <w:tc>
          <w:tcPr>
            <w:tcW w:w="4235" w:type="dxa"/>
            <w:tcBorders>
              <w:top w:val="single" w:sz="4" w:space="0" w:color="000000"/>
              <w:left w:val="nil"/>
              <w:bottom w:val="single" w:sz="4" w:space="0" w:color="000000"/>
              <w:right w:val="single" w:sz="4" w:space="0" w:color="000000"/>
            </w:tcBorders>
            <w:shd w:val="clear" w:color="auto" w:fill="auto"/>
            <w:vAlign w:val="center"/>
          </w:tcPr>
          <w:p w14:paraId="5660D795" w14:textId="77777777" w:rsidR="000B6DA4" w:rsidRPr="00DB735C" w:rsidRDefault="000B6DA4" w:rsidP="000B6DA4">
            <w:pPr>
              <w:rPr>
                <w:bCs/>
                <w:color w:val="000000"/>
                <w:lang w:val="es-ES_tradnl"/>
              </w:rPr>
            </w:pPr>
            <w:r w:rsidRPr="00DB735C">
              <w:rPr>
                <w:bCs/>
                <w:color w:val="000000"/>
                <w:lang w:val="es-ES_tradnl"/>
              </w:rPr>
              <w:t xml:space="preserve">A partir de un caso práctico de la infraestructura de una red conmutada, elaborar un reporte técnico que contenga lo siguiente: </w:t>
            </w:r>
          </w:p>
          <w:p w14:paraId="5C3B406D" w14:textId="77777777" w:rsidR="000B6DA4" w:rsidRPr="00DB735C" w:rsidRDefault="000B6DA4" w:rsidP="000B6DA4">
            <w:pPr>
              <w:rPr>
                <w:bCs/>
                <w:color w:val="000000"/>
                <w:lang w:val="es-ES_tradnl"/>
              </w:rPr>
            </w:pPr>
            <w:r w:rsidRPr="00DB735C">
              <w:rPr>
                <w:bCs/>
                <w:color w:val="000000"/>
                <w:lang w:val="es-ES_tradnl"/>
              </w:rPr>
              <w:lastRenderedPageBreak/>
              <w:t xml:space="preserve">   - Resumen.</w:t>
            </w:r>
          </w:p>
          <w:p w14:paraId="68237282" w14:textId="77777777" w:rsidR="000B6DA4" w:rsidRPr="00DB735C" w:rsidRDefault="000B6DA4" w:rsidP="000B6DA4">
            <w:pPr>
              <w:rPr>
                <w:bCs/>
                <w:color w:val="000000"/>
                <w:lang w:val="es-ES_tradnl"/>
              </w:rPr>
            </w:pPr>
            <w:r w:rsidRPr="00DB735C">
              <w:rPr>
                <w:bCs/>
                <w:color w:val="000000"/>
                <w:lang w:val="es-ES_tradnl"/>
              </w:rPr>
              <w:t xml:space="preserve">   - Introducción.</w:t>
            </w:r>
          </w:p>
          <w:p w14:paraId="32ECC80F" w14:textId="77777777" w:rsidR="000B6DA4" w:rsidRPr="00DB735C" w:rsidRDefault="000B6DA4" w:rsidP="000B6DA4">
            <w:pPr>
              <w:rPr>
                <w:bCs/>
                <w:color w:val="000000"/>
                <w:lang w:val="es-ES_tradnl"/>
              </w:rPr>
            </w:pPr>
            <w:r w:rsidRPr="00DB735C">
              <w:rPr>
                <w:bCs/>
                <w:color w:val="000000"/>
                <w:lang w:val="es-ES_tradnl"/>
              </w:rPr>
              <w:t xml:space="preserve">   - Desarrollo:</w:t>
            </w:r>
          </w:p>
          <w:p w14:paraId="40C3B154" w14:textId="786E85BA" w:rsidR="000B6DA4" w:rsidRPr="00DB735C" w:rsidRDefault="000B6DA4" w:rsidP="000B6DA4">
            <w:pPr>
              <w:rPr>
                <w:bCs/>
                <w:color w:val="000000"/>
                <w:lang w:val="es-ES_tradnl"/>
              </w:rPr>
            </w:pPr>
            <w:r w:rsidRPr="00DB735C">
              <w:rPr>
                <w:bCs/>
                <w:color w:val="000000"/>
                <w:lang w:val="es-ES_tradnl"/>
              </w:rPr>
              <w:t xml:space="preserve">   - Proceso de </w:t>
            </w:r>
            <w:r w:rsidR="00307151" w:rsidRPr="00DB735C">
              <w:rPr>
                <w:bCs/>
                <w:color w:val="000000"/>
                <w:lang w:val="es-ES_tradnl"/>
              </w:rPr>
              <w:t>configuración de</w:t>
            </w:r>
            <w:r w:rsidRPr="00DB735C">
              <w:rPr>
                <w:bCs/>
                <w:color w:val="000000"/>
                <w:lang w:val="es-ES_tradnl"/>
              </w:rPr>
              <w:t xml:space="preserve"> dispositivos de interconexión de red de área local.</w:t>
            </w:r>
          </w:p>
          <w:p w14:paraId="2E76C11A" w14:textId="77777777" w:rsidR="000B6DA4" w:rsidRPr="00DB735C" w:rsidRDefault="000B6DA4" w:rsidP="000B6DA4">
            <w:pPr>
              <w:rPr>
                <w:bCs/>
                <w:color w:val="000000"/>
                <w:lang w:val="es-ES_tradnl"/>
              </w:rPr>
            </w:pPr>
            <w:r w:rsidRPr="00DB735C">
              <w:rPr>
                <w:bCs/>
                <w:color w:val="000000"/>
                <w:lang w:val="es-ES_tradnl"/>
              </w:rPr>
              <w:t xml:space="preserve">   - Simulación de la configuración de direcciones de protocolo de internet.</w:t>
            </w:r>
          </w:p>
          <w:p w14:paraId="1CDAD744" w14:textId="68661818" w:rsidR="000B6DA4" w:rsidRPr="00DB735C" w:rsidRDefault="000B6DA4" w:rsidP="000B6DA4">
            <w:pPr>
              <w:rPr>
                <w:bCs/>
                <w:color w:val="000000"/>
                <w:lang w:val="es-ES_tradnl"/>
              </w:rPr>
            </w:pPr>
            <w:r w:rsidRPr="00DB735C">
              <w:rPr>
                <w:bCs/>
                <w:color w:val="000000"/>
                <w:lang w:val="es-ES_tradnl"/>
              </w:rPr>
              <w:t xml:space="preserve">   - Fotografías o video del proceso </w:t>
            </w:r>
            <w:r w:rsidR="00307151" w:rsidRPr="00DB735C">
              <w:rPr>
                <w:bCs/>
                <w:color w:val="000000"/>
                <w:lang w:val="es-ES_tradnl"/>
              </w:rPr>
              <w:t>de configuración</w:t>
            </w:r>
            <w:r w:rsidRPr="00DB735C">
              <w:rPr>
                <w:bCs/>
                <w:color w:val="000000"/>
                <w:lang w:val="es-ES_tradnl"/>
              </w:rPr>
              <w:t xml:space="preserve"> de direcciones de protocolo de internet.</w:t>
            </w:r>
          </w:p>
          <w:p w14:paraId="2740663E" w14:textId="128116DC" w:rsidR="00981388" w:rsidRPr="00DB735C" w:rsidRDefault="000B6DA4" w:rsidP="000B6DA4">
            <w:pPr>
              <w:rPr>
                <w:bCs/>
                <w:color w:val="000000"/>
                <w:lang w:val="es-ES_tradnl"/>
              </w:rPr>
            </w:pPr>
            <w:r w:rsidRPr="00DB735C">
              <w:rPr>
                <w:bCs/>
                <w:color w:val="000000"/>
                <w:lang w:val="es-ES_tradnl"/>
              </w:rPr>
              <w:t xml:space="preserve">  - Conclusiones.</w:t>
            </w:r>
          </w:p>
        </w:tc>
        <w:tc>
          <w:tcPr>
            <w:tcW w:w="3390" w:type="dxa"/>
            <w:tcBorders>
              <w:top w:val="single" w:sz="4" w:space="0" w:color="000000"/>
              <w:left w:val="nil"/>
              <w:bottom w:val="single" w:sz="4" w:space="0" w:color="000000"/>
              <w:right w:val="single" w:sz="4" w:space="0" w:color="000000"/>
            </w:tcBorders>
            <w:shd w:val="clear" w:color="auto" w:fill="auto"/>
          </w:tcPr>
          <w:p w14:paraId="51AD5236" w14:textId="25822B49" w:rsidR="00981388" w:rsidRPr="00DB735C" w:rsidRDefault="000B6DA4" w:rsidP="00981388">
            <w:pPr>
              <w:rPr>
                <w:bCs/>
                <w:lang w:val="es-ES_tradnl"/>
              </w:rPr>
            </w:pPr>
            <w:r w:rsidRPr="00DB735C">
              <w:rPr>
                <w:bCs/>
                <w:lang w:val="es-ES_tradnl"/>
              </w:rPr>
              <w:lastRenderedPageBreak/>
              <w:t>Caso práctico</w:t>
            </w:r>
          </w:p>
          <w:p w14:paraId="2ECF9453" w14:textId="0137BB89" w:rsidR="00981388" w:rsidRPr="00DB735C" w:rsidRDefault="00981388" w:rsidP="00981388">
            <w:pPr>
              <w:rPr>
                <w:bCs/>
                <w:lang w:val="es-ES_tradnl"/>
              </w:rPr>
            </w:pPr>
            <w:r w:rsidRPr="00DB735C">
              <w:rPr>
                <w:bCs/>
                <w:lang w:val="es-ES_tradnl"/>
              </w:rPr>
              <w:t>Rúbrica</w:t>
            </w:r>
          </w:p>
        </w:tc>
      </w:tr>
    </w:tbl>
    <w:p w14:paraId="1C05CEA5" w14:textId="77777777" w:rsidR="005D540E" w:rsidRPr="00DB735C" w:rsidRDefault="005D540E">
      <w:pPr>
        <w:rPr>
          <w:lang w:val="es-ES_tradnl"/>
        </w:rPr>
      </w:pPr>
      <w:r w:rsidRPr="00DB735C">
        <w:rPr>
          <w:lang w:val="es-ES_tradnl"/>
        </w:rPr>
        <w:br w:type="page"/>
      </w: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981388" w:rsidRPr="00DB735C" w14:paraId="201CA186" w14:textId="77777777" w:rsidTr="00571D44">
        <w:trPr>
          <w:trHeight w:val="440"/>
        </w:trPr>
        <w:tc>
          <w:tcPr>
            <w:tcW w:w="2205" w:type="dxa"/>
            <w:shd w:val="clear" w:color="auto" w:fill="3E7065"/>
            <w:vAlign w:val="center"/>
          </w:tcPr>
          <w:p w14:paraId="1CF7CE82" w14:textId="4F8AD478" w:rsidR="00981388" w:rsidRPr="00DB735C" w:rsidRDefault="00981388" w:rsidP="00571D44">
            <w:pPr>
              <w:pBdr>
                <w:top w:val="nil"/>
                <w:left w:val="nil"/>
                <w:bottom w:val="nil"/>
                <w:right w:val="nil"/>
                <w:between w:val="nil"/>
              </w:pBdr>
              <w:rPr>
                <w:color w:val="FFFFFF"/>
                <w:lang w:val="es-ES_tradnl"/>
              </w:rPr>
            </w:pPr>
            <w:r w:rsidRPr="00DB735C">
              <w:rPr>
                <w:color w:val="FFFFFF"/>
                <w:lang w:val="es-ES_tradnl"/>
              </w:rPr>
              <w:lastRenderedPageBreak/>
              <w:t>Unidad de Aprendizaje</w:t>
            </w:r>
          </w:p>
        </w:tc>
        <w:tc>
          <w:tcPr>
            <w:tcW w:w="10275" w:type="dxa"/>
            <w:gridSpan w:val="6"/>
            <w:vAlign w:val="center"/>
          </w:tcPr>
          <w:p w14:paraId="69BA0347" w14:textId="7619226E" w:rsidR="00981388" w:rsidRPr="00DB735C" w:rsidRDefault="000B6DA4" w:rsidP="00981388">
            <w:pPr>
              <w:pStyle w:val="ListParagraph"/>
              <w:numPr>
                <w:ilvl w:val="0"/>
                <w:numId w:val="2"/>
              </w:numPr>
              <w:ind w:left="342" w:hanging="313"/>
              <w:rPr>
                <w:lang w:val="es-ES_tradnl"/>
              </w:rPr>
            </w:pPr>
            <w:r w:rsidRPr="00DB735C">
              <w:rPr>
                <w:lang w:val="es-ES_tradnl"/>
              </w:rPr>
              <w:t>Redes inalámbricas, enrutadas y su seguridad</w:t>
            </w:r>
          </w:p>
        </w:tc>
      </w:tr>
      <w:tr w:rsidR="00981388" w:rsidRPr="00DB735C" w14:paraId="1BA695A4" w14:textId="77777777" w:rsidTr="00571D44">
        <w:trPr>
          <w:trHeight w:val="420"/>
        </w:trPr>
        <w:tc>
          <w:tcPr>
            <w:tcW w:w="2205" w:type="dxa"/>
            <w:shd w:val="clear" w:color="auto" w:fill="3E7065"/>
            <w:vAlign w:val="center"/>
          </w:tcPr>
          <w:p w14:paraId="056D4649" w14:textId="77777777" w:rsidR="00981388" w:rsidRPr="00DB735C" w:rsidRDefault="00981388" w:rsidP="00571D44">
            <w:pPr>
              <w:pBdr>
                <w:top w:val="nil"/>
                <w:left w:val="nil"/>
                <w:bottom w:val="nil"/>
                <w:right w:val="nil"/>
                <w:between w:val="nil"/>
              </w:pBdr>
              <w:rPr>
                <w:color w:val="FFFFFF"/>
                <w:lang w:val="es-ES_tradnl"/>
              </w:rPr>
            </w:pPr>
            <w:r w:rsidRPr="00DB735C">
              <w:rPr>
                <w:color w:val="FFFFFF"/>
                <w:lang w:val="es-ES_tradnl"/>
              </w:rPr>
              <w:t xml:space="preserve">Propósito esperado </w:t>
            </w:r>
          </w:p>
        </w:tc>
        <w:tc>
          <w:tcPr>
            <w:tcW w:w="10275" w:type="dxa"/>
            <w:gridSpan w:val="6"/>
            <w:vAlign w:val="center"/>
          </w:tcPr>
          <w:p w14:paraId="4C2DFF43" w14:textId="50F040A8" w:rsidR="00981388" w:rsidRPr="00DB735C" w:rsidRDefault="000B6DA4" w:rsidP="00571D44">
            <w:pPr>
              <w:rPr>
                <w:color w:val="000000"/>
                <w:lang w:val="es-ES_tradnl"/>
              </w:rPr>
            </w:pPr>
            <w:r w:rsidRPr="00DB735C">
              <w:rPr>
                <w:color w:val="000000"/>
                <w:lang w:val="es-ES_tradnl"/>
              </w:rPr>
              <w:t>El estudiante configurará protocolos de seguridad y comunicación de datos en infraestructura de red de datos, para satisfacer los requerimientos de intercambio de información de las organizaciones.</w:t>
            </w:r>
          </w:p>
        </w:tc>
      </w:tr>
      <w:tr w:rsidR="00981388" w:rsidRPr="00DB735C" w14:paraId="3122413A" w14:textId="77777777" w:rsidTr="00571D44">
        <w:trPr>
          <w:trHeight w:val="735"/>
        </w:trPr>
        <w:tc>
          <w:tcPr>
            <w:tcW w:w="2205" w:type="dxa"/>
            <w:shd w:val="clear" w:color="auto" w:fill="434343"/>
            <w:vAlign w:val="center"/>
          </w:tcPr>
          <w:p w14:paraId="60C7886C" w14:textId="77777777" w:rsidR="00981388" w:rsidRPr="00DB735C" w:rsidRDefault="00981388" w:rsidP="00571D44">
            <w:pPr>
              <w:pBdr>
                <w:top w:val="nil"/>
                <w:left w:val="nil"/>
                <w:bottom w:val="nil"/>
                <w:right w:val="nil"/>
                <w:between w:val="nil"/>
              </w:pBdr>
              <w:rPr>
                <w:b/>
                <w:color w:val="FFFFFF"/>
                <w:lang w:val="es-ES_tradnl"/>
              </w:rPr>
            </w:pPr>
            <w:r w:rsidRPr="00DB735C">
              <w:rPr>
                <w:b/>
                <w:color w:val="FFFFFF"/>
                <w:lang w:val="es-ES_tradnl"/>
              </w:rPr>
              <w:t>Tiempo Asignado</w:t>
            </w:r>
          </w:p>
        </w:tc>
        <w:tc>
          <w:tcPr>
            <w:tcW w:w="1530" w:type="dxa"/>
            <w:shd w:val="clear" w:color="auto" w:fill="434343"/>
            <w:vAlign w:val="center"/>
          </w:tcPr>
          <w:p w14:paraId="61C97AE3" w14:textId="77777777" w:rsidR="00981388" w:rsidRPr="00DB735C" w:rsidRDefault="00981388" w:rsidP="00571D44">
            <w:pPr>
              <w:rPr>
                <w:color w:val="FFFFFF"/>
                <w:lang w:val="es-ES_tradnl"/>
              </w:rPr>
            </w:pPr>
            <w:r w:rsidRPr="00DB735C">
              <w:rPr>
                <w:b/>
                <w:color w:val="FFFFFF"/>
                <w:lang w:val="es-ES_tradnl"/>
              </w:rPr>
              <w:t xml:space="preserve">Horas del Saber </w:t>
            </w:r>
          </w:p>
        </w:tc>
        <w:tc>
          <w:tcPr>
            <w:tcW w:w="1440" w:type="dxa"/>
            <w:shd w:val="clear" w:color="auto" w:fill="auto"/>
            <w:vAlign w:val="center"/>
          </w:tcPr>
          <w:p w14:paraId="097C46A3" w14:textId="4B59CCF0" w:rsidR="00981388" w:rsidRPr="00DB735C" w:rsidRDefault="00981388" w:rsidP="00571D44">
            <w:pPr>
              <w:jc w:val="center"/>
              <w:rPr>
                <w:color w:val="000000"/>
                <w:lang w:val="es-ES_tradnl"/>
              </w:rPr>
            </w:pPr>
            <w:r w:rsidRPr="00DB735C">
              <w:rPr>
                <w:color w:val="000000"/>
                <w:lang w:val="es-ES_tradnl"/>
              </w:rPr>
              <w:t>1</w:t>
            </w:r>
            <w:r w:rsidR="000B6DA4" w:rsidRPr="00DB735C">
              <w:rPr>
                <w:color w:val="000000"/>
                <w:lang w:val="es-ES_tradnl"/>
              </w:rPr>
              <w:t>2</w:t>
            </w:r>
          </w:p>
        </w:tc>
        <w:tc>
          <w:tcPr>
            <w:tcW w:w="2355" w:type="dxa"/>
            <w:shd w:val="clear" w:color="auto" w:fill="434343"/>
            <w:vAlign w:val="center"/>
          </w:tcPr>
          <w:p w14:paraId="7FAE8B77" w14:textId="77777777" w:rsidR="00981388" w:rsidRPr="00DB735C" w:rsidRDefault="00981388" w:rsidP="00571D44">
            <w:pPr>
              <w:rPr>
                <w:color w:val="FFFFFF"/>
                <w:lang w:val="es-ES_tradnl"/>
              </w:rPr>
            </w:pPr>
            <w:r w:rsidRPr="00DB735C">
              <w:rPr>
                <w:b/>
                <w:color w:val="FFFFFF"/>
                <w:lang w:val="es-ES_tradnl"/>
              </w:rPr>
              <w:t>Horas del Saber Hacer</w:t>
            </w:r>
          </w:p>
        </w:tc>
        <w:tc>
          <w:tcPr>
            <w:tcW w:w="1935" w:type="dxa"/>
            <w:shd w:val="clear" w:color="auto" w:fill="auto"/>
            <w:vAlign w:val="center"/>
          </w:tcPr>
          <w:p w14:paraId="66295388" w14:textId="658AE497" w:rsidR="00981388" w:rsidRPr="00DB735C" w:rsidRDefault="00981388" w:rsidP="00571D44">
            <w:pPr>
              <w:jc w:val="center"/>
              <w:rPr>
                <w:color w:val="000000"/>
                <w:lang w:val="es-ES_tradnl"/>
              </w:rPr>
            </w:pPr>
            <w:r w:rsidRPr="00DB735C">
              <w:rPr>
                <w:color w:val="000000"/>
                <w:lang w:val="es-ES_tradnl"/>
              </w:rPr>
              <w:t>1</w:t>
            </w:r>
            <w:r w:rsidR="000B6DA4" w:rsidRPr="00DB735C">
              <w:rPr>
                <w:color w:val="000000"/>
                <w:lang w:val="es-ES_tradnl"/>
              </w:rPr>
              <w:t>8</w:t>
            </w:r>
          </w:p>
        </w:tc>
        <w:tc>
          <w:tcPr>
            <w:tcW w:w="1620" w:type="dxa"/>
            <w:shd w:val="clear" w:color="auto" w:fill="434343"/>
            <w:vAlign w:val="center"/>
          </w:tcPr>
          <w:p w14:paraId="5A76799F" w14:textId="77777777" w:rsidR="00981388" w:rsidRPr="00DB735C" w:rsidRDefault="00981388" w:rsidP="00571D44">
            <w:pPr>
              <w:pBdr>
                <w:top w:val="nil"/>
                <w:left w:val="nil"/>
                <w:bottom w:val="nil"/>
                <w:right w:val="nil"/>
                <w:between w:val="nil"/>
              </w:pBdr>
              <w:rPr>
                <w:b/>
                <w:color w:val="FFFFFF"/>
                <w:lang w:val="es-ES_tradnl"/>
              </w:rPr>
            </w:pPr>
            <w:r w:rsidRPr="00DB735C">
              <w:rPr>
                <w:b/>
                <w:color w:val="FFFFFF"/>
                <w:lang w:val="es-ES_tradnl"/>
              </w:rPr>
              <w:t>Horas Totales</w:t>
            </w:r>
          </w:p>
        </w:tc>
        <w:tc>
          <w:tcPr>
            <w:tcW w:w="1395" w:type="dxa"/>
            <w:shd w:val="clear" w:color="auto" w:fill="auto"/>
            <w:vAlign w:val="center"/>
          </w:tcPr>
          <w:p w14:paraId="0E24B436" w14:textId="5A13C78C" w:rsidR="00981388" w:rsidRPr="00DB735C" w:rsidRDefault="000B6DA4" w:rsidP="00571D44">
            <w:pPr>
              <w:jc w:val="center"/>
              <w:rPr>
                <w:color w:val="000000"/>
                <w:lang w:val="es-ES_tradnl"/>
              </w:rPr>
            </w:pPr>
            <w:r w:rsidRPr="00DB735C">
              <w:rPr>
                <w:color w:val="000000"/>
                <w:lang w:val="es-ES_tradnl"/>
              </w:rPr>
              <w:t>30</w:t>
            </w:r>
          </w:p>
        </w:tc>
      </w:tr>
    </w:tbl>
    <w:p w14:paraId="0A2D1E19" w14:textId="77777777" w:rsidR="00981388" w:rsidRPr="00DB735C" w:rsidRDefault="00981388" w:rsidP="00981388">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81388" w:rsidRPr="00DB735C" w14:paraId="13406E8E" w14:textId="77777777" w:rsidTr="00571D44">
        <w:trPr>
          <w:trHeight w:val="810"/>
          <w:tblHeader/>
        </w:trPr>
        <w:tc>
          <w:tcPr>
            <w:tcW w:w="2610" w:type="dxa"/>
            <w:shd w:val="clear" w:color="auto" w:fill="3E7065"/>
            <w:vAlign w:val="center"/>
          </w:tcPr>
          <w:p w14:paraId="7FE85841"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Temas</w:t>
            </w:r>
          </w:p>
        </w:tc>
        <w:tc>
          <w:tcPr>
            <w:tcW w:w="3825" w:type="dxa"/>
            <w:shd w:val="clear" w:color="auto" w:fill="3E7065"/>
            <w:vAlign w:val="center"/>
          </w:tcPr>
          <w:p w14:paraId="0F8EB824"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Saber</w:t>
            </w:r>
          </w:p>
          <w:p w14:paraId="713B00BC"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Conceptual</w:t>
            </w:r>
          </w:p>
        </w:tc>
        <w:tc>
          <w:tcPr>
            <w:tcW w:w="3375" w:type="dxa"/>
            <w:shd w:val="clear" w:color="auto" w:fill="3E7065"/>
            <w:vAlign w:val="center"/>
          </w:tcPr>
          <w:p w14:paraId="7F982D52"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Saber Hacer</w:t>
            </w:r>
          </w:p>
          <w:p w14:paraId="0C0F9AE7"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Actuacional</w:t>
            </w:r>
          </w:p>
        </w:tc>
        <w:tc>
          <w:tcPr>
            <w:tcW w:w="2700" w:type="dxa"/>
            <w:shd w:val="clear" w:color="auto" w:fill="3E7065"/>
            <w:vAlign w:val="center"/>
          </w:tcPr>
          <w:p w14:paraId="4DB649FD"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Ser y Convivir</w:t>
            </w:r>
          </w:p>
          <w:p w14:paraId="65413FFB" w14:textId="77777777" w:rsidR="00981388" w:rsidRPr="00DB735C" w:rsidRDefault="00981388" w:rsidP="00571D44">
            <w:pPr>
              <w:pBdr>
                <w:top w:val="nil"/>
                <w:left w:val="nil"/>
                <w:bottom w:val="nil"/>
                <w:right w:val="nil"/>
                <w:between w:val="nil"/>
              </w:pBdr>
              <w:spacing w:line="259" w:lineRule="auto"/>
              <w:jc w:val="center"/>
              <w:rPr>
                <w:b/>
                <w:color w:val="FFFFFF"/>
                <w:lang w:val="es-ES_tradnl"/>
              </w:rPr>
            </w:pPr>
            <w:r w:rsidRPr="00DB735C">
              <w:rPr>
                <w:b/>
                <w:color w:val="FFFFFF"/>
                <w:lang w:val="es-ES_tradnl"/>
              </w:rPr>
              <w:t>Dimensión Socioafectiva</w:t>
            </w:r>
          </w:p>
        </w:tc>
      </w:tr>
      <w:tr w:rsidR="00981388" w:rsidRPr="00DB735C" w14:paraId="25935100" w14:textId="77777777" w:rsidTr="00223C2D">
        <w:trPr>
          <w:trHeight w:val="440"/>
        </w:trPr>
        <w:tc>
          <w:tcPr>
            <w:tcW w:w="2610" w:type="dxa"/>
          </w:tcPr>
          <w:p w14:paraId="29DE066B" w14:textId="51F05A7A" w:rsidR="00981388" w:rsidRPr="00DB735C" w:rsidRDefault="000B6DA4" w:rsidP="00981388">
            <w:pPr>
              <w:jc w:val="both"/>
              <w:rPr>
                <w:lang w:val="es-ES_tradnl"/>
              </w:rPr>
            </w:pPr>
            <w:r w:rsidRPr="00DB735C">
              <w:rPr>
                <w:lang w:val="es-ES_tradnl"/>
              </w:rPr>
              <w:t>Seguridad y control de acceso en redes de datos</w:t>
            </w:r>
          </w:p>
        </w:tc>
        <w:tc>
          <w:tcPr>
            <w:tcW w:w="3825" w:type="dxa"/>
          </w:tcPr>
          <w:p w14:paraId="4F50EE31"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Definir el concepto de lista de control de acceso en redes de datos:</w:t>
            </w:r>
          </w:p>
          <w:p w14:paraId="6ECEAA7C"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   - ACL estándar</w:t>
            </w:r>
          </w:p>
          <w:p w14:paraId="096F4B57"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   - ACL extendida</w:t>
            </w:r>
          </w:p>
          <w:p w14:paraId="0DA9F87D"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Describir las características de una lista de control de acceso de redes de datos. </w:t>
            </w:r>
          </w:p>
          <w:p w14:paraId="45A8FFA0" w14:textId="4CAE8982" w:rsidR="00981388"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Describir el proceso de especificación de las listas de control de acceso en redes de datos.</w:t>
            </w:r>
          </w:p>
        </w:tc>
        <w:tc>
          <w:tcPr>
            <w:tcW w:w="3375" w:type="dxa"/>
          </w:tcPr>
          <w:p w14:paraId="7F638546" w14:textId="3808ED2C" w:rsidR="00981388" w:rsidRPr="00DB735C" w:rsidRDefault="00CC6137" w:rsidP="00981388">
            <w:pPr>
              <w:rPr>
                <w:rFonts w:asciiTheme="majorHAnsi" w:hAnsiTheme="majorHAnsi" w:cstheme="majorHAnsi"/>
                <w:lang w:val="es-ES_tradnl"/>
              </w:rPr>
            </w:pPr>
            <w:r w:rsidRPr="00DB735C">
              <w:rPr>
                <w:rFonts w:asciiTheme="majorHAnsi" w:hAnsiTheme="majorHAnsi" w:cstheme="majorHAnsi"/>
                <w:lang w:val="es-ES_tradnl"/>
              </w:rPr>
              <w:t>Construir listas de control de acceso en redes de datos.</w:t>
            </w:r>
          </w:p>
        </w:tc>
        <w:tc>
          <w:tcPr>
            <w:tcW w:w="2700" w:type="dxa"/>
            <w:vMerge w:val="restart"/>
            <w:vAlign w:val="center"/>
          </w:tcPr>
          <w:p w14:paraId="4EF15E96" w14:textId="77777777" w:rsidR="00981388" w:rsidRPr="00DB735C" w:rsidRDefault="00981388" w:rsidP="00223C2D">
            <w:pPr>
              <w:jc w:val="center"/>
              <w:rPr>
                <w:lang w:val="es-ES_tradnl"/>
              </w:rPr>
            </w:pPr>
          </w:p>
          <w:p w14:paraId="5420D38F" w14:textId="77777777" w:rsidR="00CC6137" w:rsidRPr="00DB735C" w:rsidRDefault="00CC6137" w:rsidP="00223C2D">
            <w:pPr>
              <w:jc w:val="center"/>
              <w:rPr>
                <w:lang w:val="es-ES_tradnl"/>
              </w:rPr>
            </w:pPr>
            <w:r w:rsidRPr="00DB735C">
              <w:rPr>
                <w:lang w:val="es-ES_tradnl"/>
              </w:rPr>
              <w:t>a)  Desarrollar el pensamiento analítico a través de la identificación de conceptos para resolver problemas en su formación académica o su entorno.</w:t>
            </w:r>
          </w:p>
          <w:p w14:paraId="0A60F802" w14:textId="77777777" w:rsidR="00CC6137" w:rsidRPr="00DB735C" w:rsidRDefault="00CC6137" w:rsidP="00223C2D">
            <w:pPr>
              <w:jc w:val="center"/>
              <w:rPr>
                <w:lang w:val="es-ES_tradnl"/>
              </w:rPr>
            </w:pPr>
          </w:p>
          <w:p w14:paraId="45171D26" w14:textId="77777777" w:rsidR="00CC6137" w:rsidRPr="00DB735C" w:rsidRDefault="00CC6137" w:rsidP="00223C2D">
            <w:pPr>
              <w:jc w:val="center"/>
              <w:rPr>
                <w:lang w:val="es-ES_tradnl"/>
              </w:rPr>
            </w:pPr>
            <w:r w:rsidRPr="00DB735C">
              <w:rPr>
                <w:lang w:val="es-ES_tradnl"/>
              </w:rPr>
              <w:t>b) Asumir la responsabilidad y honestidad para realizar actividades en forma individual y en equipo en forma proactiva.</w:t>
            </w:r>
          </w:p>
          <w:p w14:paraId="22C60C07" w14:textId="77777777" w:rsidR="00CC6137" w:rsidRPr="00DB735C" w:rsidRDefault="00CC6137" w:rsidP="00223C2D">
            <w:pPr>
              <w:jc w:val="center"/>
              <w:rPr>
                <w:lang w:val="es-ES_tradnl"/>
              </w:rPr>
            </w:pPr>
          </w:p>
          <w:p w14:paraId="27FCBAB4" w14:textId="22C83E7D" w:rsidR="00981388" w:rsidRPr="00DB735C" w:rsidRDefault="00CC6137" w:rsidP="00223C2D">
            <w:pPr>
              <w:jc w:val="center"/>
              <w:rPr>
                <w:lang w:val="es-ES_tradnl"/>
              </w:rPr>
            </w:pPr>
            <w:r w:rsidRPr="00DB735C">
              <w:rPr>
                <w:lang w:val="es-ES_tradnl"/>
              </w:rPr>
              <w:t>c) Ejercer liderazgo en la práctica de laboratorio, coordinando las actividades para el buen resultado de la práctica o proceso a desarrollar.</w:t>
            </w:r>
          </w:p>
        </w:tc>
      </w:tr>
      <w:tr w:rsidR="00981388" w:rsidRPr="00DB735C" w14:paraId="52676FF6" w14:textId="77777777" w:rsidTr="001F0A3E">
        <w:trPr>
          <w:trHeight w:val="420"/>
        </w:trPr>
        <w:tc>
          <w:tcPr>
            <w:tcW w:w="2610" w:type="dxa"/>
          </w:tcPr>
          <w:p w14:paraId="1F973D07" w14:textId="50345DAA" w:rsidR="00981388" w:rsidRPr="00DB735C" w:rsidRDefault="00CC6137" w:rsidP="00CC6137">
            <w:pPr>
              <w:jc w:val="center"/>
              <w:rPr>
                <w:lang w:val="es-ES_tradnl"/>
              </w:rPr>
            </w:pPr>
            <w:r w:rsidRPr="00DB735C">
              <w:rPr>
                <w:lang w:val="es-ES_tradnl"/>
              </w:rPr>
              <w:t>Enrutamiento, seguridad y gestión avanzada de redes</w:t>
            </w:r>
          </w:p>
        </w:tc>
        <w:tc>
          <w:tcPr>
            <w:tcW w:w="3825" w:type="dxa"/>
          </w:tcPr>
          <w:p w14:paraId="6C13A356"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Definir el concepto de enrutamiento estático y dinámico en redes de datos:</w:t>
            </w:r>
          </w:p>
          <w:p w14:paraId="486E19FF"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   - Concepto de enrutamiento</w:t>
            </w:r>
          </w:p>
          <w:p w14:paraId="42E819F0"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   - Ruteo estático</w:t>
            </w:r>
          </w:p>
          <w:p w14:paraId="5D37DEE8"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 xml:space="preserve">   - Ruteo dinámico IPv4 e IPv6</w:t>
            </w:r>
          </w:p>
          <w:p w14:paraId="436F5880" w14:textId="681038D3" w:rsidR="00CC6137" w:rsidRPr="00DB735C" w:rsidRDefault="00307151" w:rsidP="00CC6137">
            <w:pPr>
              <w:rPr>
                <w:rFonts w:asciiTheme="majorHAnsi" w:hAnsiTheme="majorHAnsi" w:cstheme="majorHAnsi"/>
                <w:lang w:val="es-ES_tradnl"/>
              </w:rPr>
            </w:pPr>
            <w:r w:rsidRPr="00DB735C">
              <w:rPr>
                <w:rFonts w:asciiTheme="majorHAnsi" w:hAnsiTheme="majorHAnsi" w:cstheme="majorHAnsi"/>
                <w:lang w:val="es-ES_tradnl"/>
              </w:rPr>
              <w:t>Describir las</w:t>
            </w:r>
            <w:r w:rsidR="00CC6137" w:rsidRPr="00DB735C">
              <w:rPr>
                <w:rFonts w:asciiTheme="majorHAnsi" w:hAnsiTheme="majorHAnsi" w:cstheme="majorHAnsi"/>
                <w:lang w:val="es-ES_tradnl"/>
              </w:rPr>
              <w:t xml:space="preserve"> características de los protocolos de enrutamiento estático y dinámico.</w:t>
            </w:r>
          </w:p>
          <w:p w14:paraId="21A307C2"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Describir el proceso de configuración de los protocolos de enrutamiento estático y dinámico.</w:t>
            </w:r>
          </w:p>
          <w:p w14:paraId="066D6E7A"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Describir el proceso de validación del enrutamiento estático y dinámico.</w:t>
            </w:r>
          </w:p>
          <w:p w14:paraId="2F33FF5C"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lastRenderedPageBreak/>
              <w:t>Describir los problemas de rutas estáticas y predeterminadas</w:t>
            </w:r>
          </w:p>
          <w:p w14:paraId="080CE8B9" w14:textId="78D8395F" w:rsidR="00981388"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Reconocer el conjunto de estándares Time-Sensitive Networking (TSN)</w:t>
            </w:r>
          </w:p>
        </w:tc>
        <w:tc>
          <w:tcPr>
            <w:tcW w:w="3375" w:type="dxa"/>
          </w:tcPr>
          <w:p w14:paraId="6A474031"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lastRenderedPageBreak/>
              <w:t>Configurar protocolos de enrutamiento dinámico y estático en redes de datos.</w:t>
            </w:r>
          </w:p>
          <w:p w14:paraId="4A768772"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Validar enrutamiento estático y dinámico en redes de datos.</w:t>
            </w:r>
          </w:p>
          <w:p w14:paraId="4036EC9E" w14:textId="77777777" w:rsidR="00CC6137"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Planificar y diseñar redes LAN y WAN</w:t>
            </w:r>
          </w:p>
          <w:p w14:paraId="7248B701" w14:textId="162038D3" w:rsidR="00981388" w:rsidRPr="00DB735C" w:rsidRDefault="00CC6137" w:rsidP="00CC6137">
            <w:pPr>
              <w:rPr>
                <w:rFonts w:asciiTheme="majorHAnsi" w:hAnsiTheme="majorHAnsi" w:cstheme="majorHAnsi"/>
                <w:lang w:val="es-ES_tradnl"/>
              </w:rPr>
            </w:pPr>
            <w:r w:rsidRPr="00DB735C">
              <w:rPr>
                <w:rFonts w:asciiTheme="majorHAnsi" w:hAnsiTheme="majorHAnsi" w:cstheme="majorHAnsi"/>
                <w:lang w:val="es-ES_tradnl"/>
              </w:rPr>
              <w:t>Resolver problemas de rutas estáticas y predeterminadas.</w:t>
            </w:r>
          </w:p>
        </w:tc>
        <w:tc>
          <w:tcPr>
            <w:tcW w:w="2700" w:type="dxa"/>
            <w:vMerge/>
          </w:tcPr>
          <w:p w14:paraId="6AA18B3C" w14:textId="77777777" w:rsidR="00981388" w:rsidRPr="00DB735C" w:rsidRDefault="00981388" w:rsidP="00981388">
            <w:pPr>
              <w:rPr>
                <w:lang w:val="es-ES_tradnl"/>
              </w:rPr>
            </w:pPr>
          </w:p>
        </w:tc>
      </w:tr>
    </w:tbl>
    <w:p w14:paraId="2A50ED8D" w14:textId="77777777" w:rsidR="00981388" w:rsidRPr="00DB735C" w:rsidRDefault="00981388" w:rsidP="00981388">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81388" w:rsidRPr="00DB735C" w14:paraId="4A46DCDA" w14:textId="77777777" w:rsidTr="00571D44">
        <w:trPr>
          <w:trHeight w:val="404"/>
        </w:trPr>
        <w:tc>
          <w:tcPr>
            <w:tcW w:w="12510" w:type="dxa"/>
            <w:gridSpan w:val="4"/>
            <w:shd w:val="clear" w:color="auto" w:fill="3E7065"/>
            <w:vAlign w:val="center"/>
          </w:tcPr>
          <w:p w14:paraId="7DB600BA" w14:textId="77777777" w:rsidR="00981388" w:rsidRPr="00DB735C" w:rsidRDefault="00981388" w:rsidP="00571D44">
            <w:pPr>
              <w:jc w:val="center"/>
              <w:rPr>
                <w:b/>
                <w:color w:val="FFFFFF"/>
                <w:lang w:val="es-ES_tradnl"/>
              </w:rPr>
            </w:pPr>
            <w:r w:rsidRPr="00DB735C">
              <w:rPr>
                <w:b/>
                <w:color w:val="FFFFFF"/>
                <w:lang w:val="es-ES_tradnl"/>
              </w:rPr>
              <w:t>Proceso Enseñanza-Aprendizaje</w:t>
            </w:r>
          </w:p>
        </w:tc>
      </w:tr>
      <w:tr w:rsidR="00981388" w:rsidRPr="00DB735C" w14:paraId="3178D9F5" w14:textId="77777777" w:rsidTr="00571D44">
        <w:trPr>
          <w:trHeight w:val="192"/>
        </w:trPr>
        <w:tc>
          <w:tcPr>
            <w:tcW w:w="5280" w:type="dxa"/>
            <w:vMerge w:val="restart"/>
            <w:shd w:val="clear" w:color="auto" w:fill="434343"/>
            <w:vAlign w:val="center"/>
          </w:tcPr>
          <w:p w14:paraId="1B9365A6" w14:textId="77777777" w:rsidR="00981388" w:rsidRPr="00DB735C" w:rsidRDefault="00981388" w:rsidP="00571D44">
            <w:pPr>
              <w:jc w:val="center"/>
              <w:rPr>
                <w:color w:val="FFFFFF"/>
                <w:lang w:val="es-ES_tradnl"/>
              </w:rPr>
            </w:pPr>
            <w:r w:rsidRPr="00DB735C">
              <w:rPr>
                <w:color w:val="FFFFFF"/>
                <w:lang w:val="es-ES_tradnl"/>
              </w:rPr>
              <w:t>Métodos y técnicas de enseñanza</w:t>
            </w:r>
          </w:p>
        </w:tc>
        <w:tc>
          <w:tcPr>
            <w:tcW w:w="4290" w:type="dxa"/>
            <w:vMerge w:val="restart"/>
            <w:shd w:val="clear" w:color="auto" w:fill="434343"/>
            <w:vAlign w:val="center"/>
          </w:tcPr>
          <w:p w14:paraId="00AF4B9A" w14:textId="77777777" w:rsidR="00981388" w:rsidRPr="00DB735C" w:rsidRDefault="00981388" w:rsidP="00571D44">
            <w:pPr>
              <w:jc w:val="center"/>
              <w:rPr>
                <w:color w:val="FFFFFF"/>
                <w:lang w:val="es-ES_tradnl"/>
              </w:rPr>
            </w:pPr>
            <w:r w:rsidRPr="00DB735C">
              <w:rPr>
                <w:color w:val="FFFFFF"/>
                <w:lang w:val="es-ES_tradnl"/>
              </w:rPr>
              <w:t>Medios y materiales didácticos</w:t>
            </w:r>
          </w:p>
        </w:tc>
        <w:tc>
          <w:tcPr>
            <w:tcW w:w="2940" w:type="dxa"/>
            <w:gridSpan w:val="2"/>
            <w:shd w:val="clear" w:color="auto" w:fill="434343"/>
          </w:tcPr>
          <w:p w14:paraId="5FF4128F" w14:textId="77777777" w:rsidR="00981388" w:rsidRPr="00DB735C" w:rsidRDefault="00981388" w:rsidP="00571D44">
            <w:pPr>
              <w:jc w:val="center"/>
              <w:rPr>
                <w:color w:val="FFFFFF"/>
                <w:lang w:val="es-ES_tradnl"/>
              </w:rPr>
            </w:pPr>
            <w:r w:rsidRPr="00DB735C">
              <w:rPr>
                <w:color w:val="FFFFFF"/>
                <w:lang w:val="es-ES_tradnl"/>
              </w:rPr>
              <w:t>Espacio Formativo</w:t>
            </w:r>
          </w:p>
        </w:tc>
      </w:tr>
      <w:tr w:rsidR="00981388" w:rsidRPr="00DB735C" w14:paraId="0F3DB946" w14:textId="77777777" w:rsidTr="00571D44">
        <w:trPr>
          <w:trHeight w:val="285"/>
        </w:trPr>
        <w:tc>
          <w:tcPr>
            <w:tcW w:w="5280" w:type="dxa"/>
            <w:vMerge/>
            <w:shd w:val="clear" w:color="auto" w:fill="434343"/>
            <w:vAlign w:val="center"/>
          </w:tcPr>
          <w:p w14:paraId="044E616D" w14:textId="77777777" w:rsidR="00981388" w:rsidRPr="00DB735C" w:rsidRDefault="00981388" w:rsidP="00571D44">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4DFC48C5" w14:textId="77777777" w:rsidR="00981388" w:rsidRPr="00DB735C" w:rsidRDefault="00981388" w:rsidP="00571D44">
            <w:pPr>
              <w:widowControl w:val="0"/>
              <w:pBdr>
                <w:top w:val="nil"/>
                <w:left w:val="nil"/>
                <w:bottom w:val="nil"/>
                <w:right w:val="nil"/>
                <w:between w:val="nil"/>
              </w:pBdr>
              <w:spacing w:line="276" w:lineRule="auto"/>
              <w:rPr>
                <w:lang w:val="es-ES_tradnl"/>
              </w:rPr>
            </w:pPr>
          </w:p>
        </w:tc>
        <w:tc>
          <w:tcPr>
            <w:tcW w:w="2100" w:type="dxa"/>
          </w:tcPr>
          <w:p w14:paraId="628093EB" w14:textId="77777777" w:rsidR="00981388" w:rsidRPr="00DB735C" w:rsidRDefault="00981388" w:rsidP="00571D44">
            <w:pPr>
              <w:jc w:val="center"/>
              <w:rPr>
                <w:b/>
                <w:color w:val="3E7065"/>
                <w:lang w:val="es-ES_tradnl"/>
              </w:rPr>
            </w:pPr>
            <w:r w:rsidRPr="00DB735C">
              <w:rPr>
                <w:b/>
                <w:color w:val="3E7065"/>
                <w:lang w:val="es-ES_tradnl"/>
              </w:rPr>
              <w:t>Aula</w:t>
            </w:r>
          </w:p>
        </w:tc>
        <w:tc>
          <w:tcPr>
            <w:tcW w:w="840" w:type="dxa"/>
          </w:tcPr>
          <w:p w14:paraId="79B77CDA" w14:textId="77777777" w:rsidR="00981388" w:rsidRPr="00DB735C" w:rsidRDefault="00981388" w:rsidP="00571D44">
            <w:pPr>
              <w:jc w:val="center"/>
              <w:rPr>
                <w:lang w:val="es-ES_tradnl"/>
              </w:rPr>
            </w:pPr>
          </w:p>
        </w:tc>
      </w:tr>
      <w:tr w:rsidR="00981388" w:rsidRPr="00DB735C" w14:paraId="6B810EF7" w14:textId="77777777" w:rsidTr="00571D44">
        <w:trPr>
          <w:trHeight w:val="360"/>
        </w:trPr>
        <w:tc>
          <w:tcPr>
            <w:tcW w:w="5280" w:type="dxa"/>
            <w:shd w:val="clear" w:color="auto" w:fill="auto"/>
          </w:tcPr>
          <w:p w14:paraId="78B0E63C" w14:textId="77777777" w:rsidR="00CC6137" w:rsidRPr="00DB735C" w:rsidRDefault="00CC6137" w:rsidP="00CC6137">
            <w:pPr>
              <w:rPr>
                <w:lang w:val="es-ES_tradnl"/>
              </w:rPr>
            </w:pPr>
            <w:r w:rsidRPr="00DB735C">
              <w:rPr>
                <w:lang w:val="es-ES_tradnl"/>
              </w:rPr>
              <w:t>Análisis de casos.</w:t>
            </w:r>
          </w:p>
          <w:p w14:paraId="357D749F" w14:textId="77777777" w:rsidR="00CC6137" w:rsidRPr="00DB735C" w:rsidRDefault="00CC6137" w:rsidP="00CC6137">
            <w:pPr>
              <w:rPr>
                <w:lang w:val="es-ES_tradnl"/>
              </w:rPr>
            </w:pPr>
            <w:r w:rsidRPr="00DB735C">
              <w:rPr>
                <w:lang w:val="es-ES_tradnl"/>
              </w:rPr>
              <w:t>Prácticas de laboratorio.</w:t>
            </w:r>
          </w:p>
          <w:p w14:paraId="4DF9727E" w14:textId="28EFD619" w:rsidR="00981388" w:rsidRPr="00DB735C" w:rsidRDefault="00CC6137" w:rsidP="00CC6137">
            <w:pPr>
              <w:rPr>
                <w:lang w:val="es-ES_tradnl"/>
              </w:rPr>
            </w:pPr>
            <w:r w:rsidRPr="00DB735C">
              <w:rPr>
                <w:lang w:val="es-ES_tradnl"/>
              </w:rPr>
              <w:t>Simulación</w:t>
            </w:r>
          </w:p>
        </w:tc>
        <w:tc>
          <w:tcPr>
            <w:tcW w:w="4290" w:type="dxa"/>
            <w:shd w:val="clear" w:color="auto" w:fill="auto"/>
          </w:tcPr>
          <w:p w14:paraId="47BA2CFF" w14:textId="77777777" w:rsidR="00CC6137" w:rsidRPr="00DB735C" w:rsidRDefault="00CC6137" w:rsidP="00CC6137">
            <w:pPr>
              <w:tabs>
                <w:tab w:val="left" w:pos="1350"/>
              </w:tabs>
              <w:rPr>
                <w:lang w:val="es-ES_tradnl"/>
              </w:rPr>
            </w:pPr>
            <w:r w:rsidRPr="00DB735C">
              <w:rPr>
                <w:lang w:val="es-ES_tradnl"/>
              </w:rPr>
              <w:t>Pintarrón.</w:t>
            </w:r>
          </w:p>
          <w:p w14:paraId="4C5CFF10" w14:textId="77777777" w:rsidR="00CC6137" w:rsidRPr="00DB735C" w:rsidRDefault="00CC6137" w:rsidP="00CC6137">
            <w:pPr>
              <w:tabs>
                <w:tab w:val="left" w:pos="1350"/>
              </w:tabs>
              <w:rPr>
                <w:lang w:val="es-ES_tradnl"/>
              </w:rPr>
            </w:pPr>
            <w:r w:rsidRPr="00DB735C">
              <w:rPr>
                <w:lang w:val="es-ES_tradnl"/>
              </w:rPr>
              <w:t>Equipo de cómputo.</w:t>
            </w:r>
          </w:p>
          <w:p w14:paraId="26B1ED25" w14:textId="77777777" w:rsidR="00CC6137" w:rsidRPr="00DB735C" w:rsidRDefault="00CC6137" w:rsidP="00CC6137">
            <w:pPr>
              <w:tabs>
                <w:tab w:val="left" w:pos="1350"/>
              </w:tabs>
              <w:rPr>
                <w:lang w:val="es-ES_tradnl"/>
              </w:rPr>
            </w:pPr>
            <w:r w:rsidRPr="00DB735C">
              <w:rPr>
                <w:lang w:val="es-ES_tradnl"/>
              </w:rPr>
              <w:t>Internet.</w:t>
            </w:r>
          </w:p>
          <w:p w14:paraId="12E3603D" w14:textId="77777777" w:rsidR="00CC6137" w:rsidRPr="00DB735C" w:rsidRDefault="00CC6137" w:rsidP="00CC6137">
            <w:pPr>
              <w:tabs>
                <w:tab w:val="left" w:pos="1350"/>
              </w:tabs>
              <w:rPr>
                <w:lang w:val="es-ES_tradnl"/>
              </w:rPr>
            </w:pPr>
            <w:r w:rsidRPr="00DB735C">
              <w:rPr>
                <w:lang w:val="es-ES_tradnl"/>
              </w:rPr>
              <w:t>Plataformas LMS</w:t>
            </w:r>
          </w:p>
          <w:p w14:paraId="37EFB5B0" w14:textId="77777777" w:rsidR="00CC6137" w:rsidRPr="00DB735C" w:rsidRDefault="00CC6137" w:rsidP="00CC6137">
            <w:pPr>
              <w:tabs>
                <w:tab w:val="left" w:pos="1350"/>
              </w:tabs>
              <w:rPr>
                <w:lang w:val="es-ES_tradnl"/>
              </w:rPr>
            </w:pPr>
            <w:r w:rsidRPr="00DB735C">
              <w:rPr>
                <w:lang w:val="es-ES_tradnl"/>
              </w:rPr>
              <w:t xml:space="preserve">Maletín de herramientas. </w:t>
            </w:r>
          </w:p>
          <w:p w14:paraId="0219FD41" w14:textId="77777777" w:rsidR="00CC6137" w:rsidRPr="00DB735C" w:rsidRDefault="00CC6137" w:rsidP="00CC6137">
            <w:pPr>
              <w:tabs>
                <w:tab w:val="left" w:pos="1350"/>
              </w:tabs>
              <w:rPr>
                <w:lang w:val="es-ES_tradnl"/>
              </w:rPr>
            </w:pPr>
            <w:r w:rsidRPr="00DB735C">
              <w:rPr>
                <w:lang w:val="es-ES_tradnl"/>
              </w:rPr>
              <w:t>Equipo de medición y prueba. de cableado estructurado.</w:t>
            </w:r>
          </w:p>
          <w:p w14:paraId="3A1551B3" w14:textId="77777777" w:rsidR="00CC6137" w:rsidRPr="00DB735C" w:rsidRDefault="00CC6137" w:rsidP="00CC6137">
            <w:pPr>
              <w:tabs>
                <w:tab w:val="left" w:pos="1350"/>
              </w:tabs>
              <w:rPr>
                <w:lang w:val="es-ES_tradnl"/>
              </w:rPr>
            </w:pPr>
            <w:r w:rsidRPr="00DB735C">
              <w:rPr>
                <w:lang w:val="es-ES_tradnl"/>
              </w:rPr>
              <w:t>Software de simulación.</w:t>
            </w:r>
          </w:p>
          <w:p w14:paraId="5EEC0483" w14:textId="77777777" w:rsidR="00CC6137" w:rsidRPr="00DB735C" w:rsidRDefault="00CC6137" w:rsidP="00CC6137">
            <w:pPr>
              <w:tabs>
                <w:tab w:val="left" w:pos="1350"/>
              </w:tabs>
              <w:rPr>
                <w:lang w:val="es-ES_tradnl"/>
              </w:rPr>
            </w:pPr>
            <w:r w:rsidRPr="00DB735C">
              <w:rPr>
                <w:lang w:val="es-ES_tradnl"/>
              </w:rPr>
              <w:t>Bibliografía</w:t>
            </w:r>
          </w:p>
          <w:p w14:paraId="1F76072F" w14:textId="77777777" w:rsidR="00CC6137" w:rsidRPr="00DB735C" w:rsidRDefault="00CC6137" w:rsidP="00CC6137">
            <w:pPr>
              <w:tabs>
                <w:tab w:val="left" w:pos="1350"/>
              </w:tabs>
              <w:rPr>
                <w:lang w:val="es-ES_tradnl"/>
              </w:rPr>
            </w:pPr>
            <w:r w:rsidRPr="00DB735C">
              <w:rPr>
                <w:lang w:val="es-ES_tradnl"/>
              </w:rPr>
              <w:t>Switches.</w:t>
            </w:r>
          </w:p>
          <w:p w14:paraId="75AA3139" w14:textId="0DFE57A4" w:rsidR="00981388" w:rsidRPr="00DB735C" w:rsidRDefault="00CC6137" w:rsidP="00CC6137">
            <w:pPr>
              <w:tabs>
                <w:tab w:val="left" w:pos="1350"/>
              </w:tabs>
              <w:rPr>
                <w:lang w:val="es-ES_tradnl"/>
              </w:rPr>
            </w:pPr>
            <w:r w:rsidRPr="00DB735C">
              <w:rPr>
                <w:lang w:val="es-ES_tradnl"/>
              </w:rPr>
              <w:t>Routers.</w:t>
            </w:r>
          </w:p>
        </w:tc>
        <w:tc>
          <w:tcPr>
            <w:tcW w:w="2100" w:type="dxa"/>
          </w:tcPr>
          <w:p w14:paraId="1D2F55AA" w14:textId="77777777" w:rsidR="00981388" w:rsidRPr="00DB735C" w:rsidRDefault="00981388" w:rsidP="00571D44">
            <w:pPr>
              <w:jc w:val="center"/>
              <w:rPr>
                <w:b/>
                <w:color w:val="3E7065"/>
                <w:lang w:val="es-ES_tradnl"/>
              </w:rPr>
            </w:pPr>
            <w:r w:rsidRPr="00DB735C">
              <w:rPr>
                <w:b/>
                <w:color w:val="3E7065"/>
                <w:lang w:val="es-ES_tradnl"/>
              </w:rPr>
              <w:t>Laboratorio / Taller</w:t>
            </w:r>
          </w:p>
        </w:tc>
        <w:tc>
          <w:tcPr>
            <w:tcW w:w="840" w:type="dxa"/>
          </w:tcPr>
          <w:p w14:paraId="3BF61B46" w14:textId="6D9DA66D" w:rsidR="00981388" w:rsidRPr="00DB735C" w:rsidRDefault="00981388" w:rsidP="00571D44">
            <w:pPr>
              <w:jc w:val="center"/>
              <w:rPr>
                <w:lang w:val="es-ES_tradnl"/>
              </w:rPr>
            </w:pPr>
            <w:r w:rsidRPr="00DB735C">
              <w:rPr>
                <w:lang w:val="es-ES_tradnl"/>
              </w:rPr>
              <w:t>X</w:t>
            </w:r>
          </w:p>
        </w:tc>
      </w:tr>
      <w:tr w:rsidR="00981388" w:rsidRPr="00DB735C" w14:paraId="52FE172F" w14:textId="77777777" w:rsidTr="00571D44">
        <w:trPr>
          <w:trHeight w:val="388"/>
        </w:trPr>
        <w:tc>
          <w:tcPr>
            <w:tcW w:w="5280" w:type="dxa"/>
            <w:shd w:val="clear" w:color="auto" w:fill="auto"/>
          </w:tcPr>
          <w:p w14:paraId="5127FEF5" w14:textId="77777777" w:rsidR="00981388" w:rsidRPr="00DB735C" w:rsidRDefault="00981388" w:rsidP="00571D44">
            <w:pPr>
              <w:rPr>
                <w:lang w:val="es-ES_tradnl"/>
              </w:rPr>
            </w:pPr>
          </w:p>
        </w:tc>
        <w:tc>
          <w:tcPr>
            <w:tcW w:w="4290" w:type="dxa"/>
            <w:shd w:val="clear" w:color="auto" w:fill="auto"/>
          </w:tcPr>
          <w:p w14:paraId="066CE622" w14:textId="77777777" w:rsidR="00981388" w:rsidRPr="00DB735C" w:rsidRDefault="00981388" w:rsidP="00571D44">
            <w:pPr>
              <w:rPr>
                <w:lang w:val="es-ES_tradnl"/>
              </w:rPr>
            </w:pPr>
          </w:p>
        </w:tc>
        <w:tc>
          <w:tcPr>
            <w:tcW w:w="2100" w:type="dxa"/>
          </w:tcPr>
          <w:p w14:paraId="1AC553C3" w14:textId="77777777" w:rsidR="00981388" w:rsidRPr="00DB735C" w:rsidRDefault="00981388" w:rsidP="00571D44">
            <w:pPr>
              <w:jc w:val="center"/>
              <w:rPr>
                <w:b/>
                <w:color w:val="3E7065"/>
                <w:lang w:val="es-ES_tradnl"/>
              </w:rPr>
            </w:pPr>
            <w:r w:rsidRPr="00DB735C">
              <w:rPr>
                <w:b/>
                <w:color w:val="3E7065"/>
                <w:lang w:val="es-ES_tradnl"/>
              </w:rPr>
              <w:t>Empresa</w:t>
            </w:r>
          </w:p>
        </w:tc>
        <w:tc>
          <w:tcPr>
            <w:tcW w:w="840" w:type="dxa"/>
          </w:tcPr>
          <w:p w14:paraId="1F2B162A" w14:textId="77777777" w:rsidR="00981388" w:rsidRPr="00DB735C" w:rsidRDefault="00981388" w:rsidP="00571D44">
            <w:pPr>
              <w:jc w:val="center"/>
              <w:rPr>
                <w:lang w:val="es-ES_tradnl"/>
              </w:rPr>
            </w:pPr>
          </w:p>
        </w:tc>
      </w:tr>
    </w:tbl>
    <w:p w14:paraId="78CC3C50" w14:textId="77777777" w:rsidR="00981388" w:rsidRPr="00DB735C" w:rsidRDefault="00981388" w:rsidP="00981388">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981388" w:rsidRPr="00DB735C" w14:paraId="0DC4A300" w14:textId="77777777" w:rsidTr="00571D4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E32CBE3" w14:textId="77777777" w:rsidR="00981388" w:rsidRPr="00DB735C" w:rsidRDefault="00981388" w:rsidP="00571D44">
            <w:pPr>
              <w:jc w:val="center"/>
              <w:rPr>
                <w:b/>
                <w:color w:val="FFFFFF"/>
                <w:lang w:val="es-ES_tradnl"/>
              </w:rPr>
            </w:pPr>
            <w:r w:rsidRPr="00DB735C">
              <w:rPr>
                <w:b/>
                <w:color w:val="FFFFFF"/>
                <w:lang w:val="es-ES_tradnl"/>
              </w:rPr>
              <w:t>Proceso de Evaluación</w:t>
            </w:r>
          </w:p>
        </w:tc>
      </w:tr>
      <w:tr w:rsidR="00981388" w:rsidRPr="00DB735C" w14:paraId="11A30D6D" w14:textId="77777777" w:rsidTr="00571D4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BAE012E" w14:textId="77777777" w:rsidR="00981388" w:rsidRPr="00DB735C" w:rsidRDefault="00981388" w:rsidP="00571D44">
            <w:pPr>
              <w:jc w:val="center"/>
              <w:rPr>
                <w:color w:val="FFFFFF"/>
                <w:lang w:val="es-ES_tradnl"/>
              </w:rPr>
            </w:pPr>
            <w:r w:rsidRPr="00DB735C">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6D7014CE" w14:textId="77777777" w:rsidR="00981388" w:rsidRPr="00DB735C" w:rsidRDefault="00981388" w:rsidP="00571D44">
            <w:pPr>
              <w:jc w:val="center"/>
              <w:rPr>
                <w:color w:val="FFFFFF"/>
                <w:lang w:val="es-ES_tradnl"/>
              </w:rPr>
            </w:pPr>
            <w:r w:rsidRPr="00DB735C">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7FDB0D88" w14:textId="77777777" w:rsidR="00981388" w:rsidRPr="00DB735C" w:rsidRDefault="00981388" w:rsidP="00571D44">
            <w:pPr>
              <w:jc w:val="center"/>
              <w:rPr>
                <w:color w:val="FFFFFF"/>
                <w:lang w:val="es-ES_tradnl"/>
              </w:rPr>
            </w:pPr>
            <w:r w:rsidRPr="00DB735C">
              <w:rPr>
                <w:color w:val="FFFFFF"/>
                <w:lang w:val="es-ES_tradnl"/>
              </w:rPr>
              <w:t>Instrumentos de evaluación</w:t>
            </w:r>
          </w:p>
        </w:tc>
      </w:tr>
      <w:tr w:rsidR="00981388" w:rsidRPr="00DB735C" w14:paraId="5C6A0B51" w14:textId="77777777" w:rsidTr="00571D4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746BB2E" w14:textId="5556051D" w:rsidR="00981388" w:rsidRPr="00DB735C" w:rsidRDefault="00CC6137" w:rsidP="00571D44">
            <w:pPr>
              <w:rPr>
                <w:bCs/>
                <w:lang w:val="es-ES_tradnl"/>
              </w:rPr>
            </w:pPr>
            <w:r w:rsidRPr="00DB735C">
              <w:rPr>
                <w:bCs/>
                <w:lang w:val="es-ES_tradnl"/>
              </w:rPr>
              <w:t>Los estudiantes configuran protocolos de seguridad y comunicación de datos en infraestructura de red de datos, para satisfacer los requerimientos de intercambio de información de las organizaciones.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654BFDAE" w14:textId="77777777" w:rsidR="00CC6137" w:rsidRPr="00DB735C" w:rsidRDefault="00CC6137" w:rsidP="00CC6137">
            <w:pPr>
              <w:rPr>
                <w:bCs/>
                <w:color w:val="000000"/>
                <w:lang w:val="es-ES_tradnl"/>
              </w:rPr>
            </w:pPr>
            <w:r w:rsidRPr="00DB735C">
              <w:rPr>
                <w:bCs/>
                <w:color w:val="000000"/>
                <w:lang w:val="es-ES_tradnl"/>
              </w:rPr>
              <w:t xml:space="preserve">A partir de un caso práctico de la infraestructura de una red conmutada, elaborar un reporte técnico que contenga lo siguiente: </w:t>
            </w:r>
          </w:p>
          <w:p w14:paraId="2F4FDFDE" w14:textId="77777777" w:rsidR="00CC6137" w:rsidRPr="00DB735C" w:rsidRDefault="00CC6137" w:rsidP="00CC6137">
            <w:pPr>
              <w:rPr>
                <w:bCs/>
                <w:color w:val="000000"/>
                <w:lang w:val="es-ES_tradnl"/>
              </w:rPr>
            </w:pPr>
            <w:r w:rsidRPr="00DB735C">
              <w:rPr>
                <w:bCs/>
                <w:color w:val="000000"/>
                <w:lang w:val="es-ES_tradnl"/>
              </w:rPr>
              <w:t xml:space="preserve">   - Resumen.</w:t>
            </w:r>
          </w:p>
          <w:p w14:paraId="264C1174" w14:textId="77777777" w:rsidR="00CC6137" w:rsidRPr="00DB735C" w:rsidRDefault="00CC6137" w:rsidP="00CC6137">
            <w:pPr>
              <w:rPr>
                <w:bCs/>
                <w:color w:val="000000"/>
                <w:lang w:val="es-ES_tradnl"/>
              </w:rPr>
            </w:pPr>
            <w:r w:rsidRPr="00DB735C">
              <w:rPr>
                <w:bCs/>
                <w:color w:val="000000"/>
                <w:lang w:val="es-ES_tradnl"/>
              </w:rPr>
              <w:t xml:space="preserve">   - Introducción.</w:t>
            </w:r>
          </w:p>
          <w:p w14:paraId="4F4665C2" w14:textId="77777777" w:rsidR="00CC6137" w:rsidRPr="00DB735C" w:rsidRDefault="00CC6137" w:rsidP="00CC6137">
            <w:pPr>
              <w:rPr>
                <w:bCs/>
                <w:color w:val="000000"/>
                <w:lang w:val="es-ES_tradnl"/>
              </w:rPr>
            </w:pPr>
            <w:r w:rsidRPr="00DB735C">
              <w:rPr>
                <w:bCs/>
                <w:color w:val="000000"/>
                <w:lang w:val="es-ES_tradnl"/>
              </w:rPr>
              <w:lastRenderedPageBreak/>
              <w:t xml:space="preserve">   - Desarrollo:</w:t>
            </w:r>
          </w:p>
          <w:p w14:paraId="5ABA9C6A" w14:textId="3B6A6C73" w:rsidR="00CC6137" w:rsidRPr="00DB735C" w:rsidRDefault="00CC6137" w:rsidP="00CC6137">
            <w:pPr>
              <w:rPr>
                <w:bCs/>
                <w:color w:val="000000"/>
                <w:lang w:val="es-ES_tradnl"/>
              </w:rPr>
            </w:pPr>
            <w:r w:rsidRPr="00DB735C">
              <w:rPr>
                <w:bCs/>
                <w:color w:val="000000"/>
                <w:lang w:val="es-ES_tradnl"/>
              </w:rPr>
              <w:t xml:space="preserve">   - Proceso de </w:t>
            </w:r>
            <w:r w:rsidR="00307151" w:rsidRPr="00DB735C">
              <w:rPr>
                <w:bCs/>
                <w:color w:val="000000"/>
                <w:lang w:val="es-ES_tradnl"/>
              </w:rPr>
              <w:t>configuración de</w:t>
            </w:r>
            <w:r w:rsidRPr="00DB735C">
              <w:rPr>
                <w:bCs/>
                <w:color w:val="000000"/>
                <w:lang w:val="es-ES_tradnl"/>
              </w:rPr>
              <w:t xml:space="preserve"> dispositivos de interconexión de red de área local.</w:t>
            </w:r>
          </w:p>
          <w:p w14:paraId="440F7FA6" w14:textId="77777777" w:rsidR="00CC6137" w:rsidRPr="00DB735C" w:rsidRDefault="00CC6137" w:rsidP="00CC6137">
            <w:pPr>
              <w:rPr>
                <w:bCs/>
                <w:color w:val="000000"/>
                <w:lang w:val="es-ES_tradnl"/>
              </w:rPr>
            </w:pPr>
            <w:r w:rsidRPr="00DB735C">
              <w:rPr>
                <w:bCs/>
                <w:color w:val="000000"/>
                <w:lang w:val="es-ES_tradnl"/>
              </w:rPr>
              <w:t xml:space="preserve">   - Simulación de la configuración de direcciones de protocolo de internet.</w:t>
            </w:r>
          </w:p>
          <w:p w14:paraId="21A0E7C9" w14:textId="36A66127" w:rsidR="00CC6137" w:rsidRPr="00DB735C" w:rsidRDefault="00CC6137" w:rsidP="00CC6137">
            <w:pPr>
              <w:rPr>
                <w:bCs/>
                <w:color w:val="000000"/>
                <w:lang w:val="es-ES_tradnl"/>
              </w:rPr>
            </w:pPr>
            <w:r w:rsidRPr="00DB735C">
              <w:rPr>
                <w:bCs/>
                <w:color w:val="000000"/>
                <w:lang w:val="es-ES_tradnl"/>
              </w:rPr>
              <w:t xml:space="preserve">   - Fotografías o video del proceso </w:t>
            </w:r>
            <w:r w:rsidR="00307151" w:rsidRPr="00DB735C">
              <w:rPr>
                <w:bCs/>
                <w:color w:val="000000"/>
                <w:lang w:val="es-ES_tradnl"/>
              </w:rPr>
              <w:t>de configuración</w:t>
            </w:r>
            <w:r w:rsidRPr="00DB735C">
              <w:rPr>
                <w:bCs/>
                <w:color w:val="000000"/>
                <w:lang w:val="es-ES_tradnl"/>
              </w:rPr>
              <w:t xml:space="preserve"> de direcciones de protocolo de internet.</w:t>
            </w:r>
          </w:p>
          <w:p w14:paraId="2F87B079" w14:textId="34E8D3C0" w:rsidR="00981388" w:rsidRPr="00DB735C" w:rsidRDefault="00CC6137" w:rsidP="00CC6137">
            <w:pPr>
              <w:rPr>
                <w:bCs/>
                <w:color w:val="000000"/>
                <w:lang w:val="es-ES_tradnl"/>
              </w:rPr>
            </w:pPr>
            <w:r w:rsidRPr="00DB735C">
              <w:rPr>
                <w:bCs/>
                <w:color w:val="000000"/>
                <w:lang w:val="es-ES_tradnl"/>
              </w:rPr>
              <w:t xml:space="preserve">  - Conclusiones.</w:t>
            </w:r>
          </w:p>
        </w:tc>
        <w:tc>
          <w:tcPr>
            <w:tcW w:w="3390" w:type="dxa"/>
            <w:tcBorders>
              <w:top w:val="single" w:sz="4" w:space="0" w:color="000000"/>
              <w:left w:val="nil"/>
              <w:bottom w:val="single" w:sz="4" w:space="0" w:color="000000"/>
              <w:right w:val="single" w:sz="4" w:space="0" w:color="000000"/>
            </w:tcBorders>
            <w:shd w:val="clear" w:color="auto" w:fill="auto"/>
          </w:tcPr>
          <w:p w14:paraId="744D4252" w14:textId="77777777" w:rsidR="00CC6137" w:rsidRPr="00DB735C" w:rsidRDefault="00CC6137" w:rsidP="00CC6137">
            <w:pPr>
              <w:tabs>
                <w:tab w:val="left" w:pos="900"/>
              </w:tabs>
              <w:rPr>
                <w:lang w:val="es-ES_tradnl"/>
              </w:rPr>
            </w:pPr>
            <w:r w:rsidRPr="00DB735C">
              <w:rPr>
                <w:lang w:val="es-ES_tradnl"/>
              </w:rPr>
              <w:lastRenderedPageBreak/>
              <w:t>Caso práctico.</w:t>
            </w:r>
          </w:p>
          <w:p w14:paraId="0389E6DB" w14:textId="52F648B6" w:rsidR="00981388" w:rsidRPr="00DB735C" w:rsidRDefault="00CC6137" w:rsidP="00CC6137">
            <w:pPr>
              <w:tabs>
                <w:tab w:val="left" w:pos="900"/>
              </w:tabs>
              <w:rPr>
                <w:lang w:val="es-ES_tradnl"/>
              </w:rPr>
            </w:pPr>
            <w:r w:rsidRPr="00DB735C">
              <w:rPr>
                <w:lang w:val="es-ES_tradnl"/>
              </w:rPr>
              <w:t>Rúbrica.</w:t>
            </w:r>
          </w:p>
        </w:tc>
      </w:tr>
    </w:tbl>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rsidRPr="00DB735C" w14:paraId="1B21D189" w14:textId="77777777">
        <w:tc>
          <w:tcPr>
            <w:tcW w:w="12525" w:type="dxa"/>
            <w:gridSpan w:val="3"/>
            <w:shd w:val="clear" w:color="auto" w:fill="3E7065"/>
            <w:vAlign w:val="center"/>
          </w:tcPr>
          <w:p w14:paraId="410FEDC7" w14:textId="1A33140C" w:rsidR="00BF0343" w:rsidRPr="00DB735C" w:rsidRDefault="009D442D">
            <w:pPr>
              <w:jc w:val="center"/>
              <w:rPr>
                <w:b/>
                <w:color w:val="FFFFFF"/>
                <w:lang w:val="es-ES_tradnl"/>
              </w:rPr>
            </w:pPr>
            <w:r w:rsidRPr="00DB735C">
              <w:rPr>
                <w:b/>
                <w:color w:val="FFFFFF"/>
                <w:lang w:val="es-ES_tradnl"/>
              </w:rPr>
              <w:t>Perfil idóneo del docente</w:t>
            </w:r>
          </w:p>
        </w:tc>
      </w:tr>
      <w:tr w:rsidR="00BF0343" w:rsidRPr="00DB735C" w14:paraId="4D1B30FF" w14:textId="77777777">
        <w:tc>
          <w:tcPr>
            <w:tcW w:w="4170" w:type="dxa"/>
            <w:shd w:val="clear" w:color="auto" w:fill="434343"/>
            <w:vAlign w:val="center"/>
          </w:tcPr>
          <w:p w14:paraId="7B7035A7" w14:textId="77777777" w:rsidR="00BF0343" w:rsidRPr="00DB735C" w:rsidRDefault="009D442D">
            <w:pPr>
              <w:jc w:val="center"/>
              <w:rPr>
                <w:b/>
                <w:color w:val="FFFFFF"/>
                <w:lang w:val="es-ES_tradnl"/>
              </w:rPr>
            </w:pPr>
            <w:r w:rsidRPr="00DB735C">
              <w:rPr>
                <w:b/>
                <w:color w:val="FFFFFF"/>
                <w:lang w:val="es-ES_tradnl"/>
              </w:rPr>
              <w:t>Formación académica</w:t>
            </w:r>
          </w:p>
        </w:tc>
        <w:tc>
          <w:tcPr>
            <w:tcW w:w="4140" w:type="dxa"/>
            <w:shd w:val="clear" w:color="auto" w:fill="434343"/>
            <w:vAlign w:val="center"/>
          </w:tcPr>
          <w:p w14:paraId="1AC75369" w14:textId="77777777" w:rsidR="00BF0343" w:rsidRPr="00DB735C" w:rsidRDefault="009D442D">
            <w:pPr>
              <w:jc w:val="center"/>
              <w:rPr>
                <w:b/>
                <w:color w:val="FFFFFF"/>
                <w:lang w:val="es-ES_tradnl"/>
              </w:rPr>
            </w:pPr>
            <w:r w:rsidRPr="00DB735C">
              <w:rPr>
                <w:b/>
                <w:color w:val="FFFFFF"/>
                <w:lang w:val="es-ES_tradnl"/>
              </w:rPr>
              <w:t>Formación Pedagógica</w:t>
            </w:r>
          </w:p>
        </w:tc>
        <w:tc>
          <w:tcPr>
            <w:tcW w:w="4215" w:type="dxa"/>
            <w:shd w:val="clear" w:color="auto" w:fill="434343"/>
            <w:vAlign w:val="center"/>
          </w:tcPr>
          <w:p w14:paraId="6BD7B3D7" w14:textId="77777777" w:rsidR="00BF0343" w:rsidRPr="00DB735C" w:rsidRDefault="009D442D">
            <w:pPr>
              <w:jc w:val="center"/>
              <w:rPr>
                <w:b/>
                <w:color w:val="FFFFFF"/>
                <w:lang w:val="es-ES_tradnl"/>
              </w:rPr>
            </w:pPr>
            <w:r w:rsidRPr="00DB735C">
              <w:rPr>
                <w:b/>
                <w:color w:val="FFFFFF"/>
                <w:lang w:val="es-ES_tradnl"/>
              </w:rPr>
              <w:t>Experiencia Profesional</w:t>
            </w:r>
          </w:p>
        </w:tc>
      </w:tr>
      <w:tr w:rsidR="00BF0343" w:rsidRPr="00DB735C" w14:paraId="5410DA5A" w14:textId="77777777">
        <w:tc>
          <w:tcPr>
            <w:tcW w:w="4170" w:type="dxa"/>
          </w:tcPr>
          <w:p w14:paraId="79C9F927" w14:textId="77777777" w:rsidR="00CC6137" w:rsidRPr="00DB735C" w:rsidRDefault="00CC6137" w:rsidP="00CC6137">
            <w:pPr>
              <w:rPr>
                <w:bCs/>
                <w:color w:val="000000"/>
                <w:lang w:val="es-ES_tradnl"/>
              </w:rPr>
            </w:pPr>
            <w:r w:rsidRPr="00DB735C">
              <w:rPr>
                <w:bCs/>
                <w:color w:val="000000"/>
                <w:lang w:val="es-ES_tradnl"/>
              </w:rPr>
              <w:t>Carrera o estudios cursados relacionados con la asignatura a impartir.</w:t>
            </w:r>
          </w:p>
          <w:p w14:paraId="7E5E93C8" w14:textId="19A3C6EC" w:rsidR="00BF0343" w:rsidRPr="00DB735C" w:rsidRDefault="00CC6137" w:rsidP="00CC6137">
            <w:pPr>
              <w:rPr>
                <w:b/>
                <w:color w:val="000000"/>
                <w:lang w:val="es-ES_tradnl"/>
              </w:rPr>
            </w:pPr>
            <w:r w:rsidRPr="00DB735C">
              <w:rPr>
                <w:bCs/>
                <w:color w:val="000000"/>
                <w:lang w:val="es-ES_tradnl"/>
              </w:rPr>
              <w:t xml:space="preserve">Maestría en </w:t>
            </w:r>
            <w:r w:rsidR="00962F78" w:rsidRPr="00DB735C">
              <w:rPr>
                <w:bCs/>
                <w:color w:val="000000"/>
                <w:lang w:val="es-ES_tradnl"/>
              </w:rPr>
              <w:t>redes, Ciencias</w:t>
            </w:r>
            <w:r w:rsidRPr="00DB735C">
              <w:rPr>
                <w:bCs/>
                <w:color w:val="000000"/>
                <w:lang w:val="es-ES_tradnl"/>
              </w:rPr>
              <w:t xml:space="preserve"> </w:t>
            </w:r>
            <w:r w:rsidR="00962F78" w:rsidRPr="00DB735C">
              <w:rPr>
                <w:bCs/>
                <w:color w:val="000000"/>
                <w:lang w:val="es-ES_tradnl"/>
              </w:rPr>
              <w:t>computacionales o</w:t>
            </w:r>
            <w:r w:rsidRPr="00DB735C">
              <w:rPr>
                <w:bCs/>
                <w:color w:val="000000"/>
                <w:lang w:val="es-ES_tradnl"/>
              </w:rPr>
              <w:t xml:space="preserve"> en área a fin, Licenciatura en Ingeniería en Tecnologías de la información Informática </w:t>
            </w:r>
          </w:p>
          <w:p w14:paraId="0D58596B" w14:textId="77777777" w:rsidR="00BF0343" w:rsidRPr="00DB735C" w:rsidRDefault="00BF0343">
            <w:pPr>
              <w:rPr>
                <w:b/>
                <w:color w:val="000000"/>
                <w:lang w:val="es-ES_tradnl"/>
              </w:rPr>
            </w:pPr>
          </w:p>
          <w:p w14:paraId="116B17CB" w14:textId="77777777" w:rsidR="00BF0343" w:rsidRPr="00DB735C" w:rsidRDefault="00BF0343">
            <w:pPr>
              <w:rPr>
                <w:b/>
                <w:color w:val="000000"/>
                <w:lang w:val="es-ES_tradnl"/>
              </w:rPr>
            </w:pPr>
          </w:p>
          <w:p w14:paraId="547C89E2" w14:textId="77777777" w:rsidR="00BF0343" w:rsidRPr="00DB735C" w:rsidRDefault="00BF0343">
            <w:pPr>
              <w:rPr>
                <w:b/>
                <w:color w:val="000000"/>
                <w:lang w:val="es-ES_tradnl"/>
              </w:rPr>
            </w:pPr>
          </w:p>
          <w:p w14:paraId="48C27359" w14:textId="77777777" w:rsidR="00BF0343" w:rsidRPr="00DB735C" w:rsidRDefault="00BF0343">
            <w:pPr>
              <w:rPr>
                <w:b/>
                <w:color w:val="000000"/>
                <w:lang w:val="es-ES_tradnl"/>
              </w:rPr>
            </w:pPr>
          </w:p>
        </w:tc>
        <w:tc>
          <w:tcPr>
            <w:tcW w:w="4140" w:type="dxa"/>
          </w:tcPr>
          <w:p w14:paraId="66D00BC6" w14:textId="12C9EB5E" w:rsidR="00984CF4" w:rsidRPr="00DB735C" w:rsidRDefault="00CC6137" w:rsidP="00984CF4">
            <w:pPr>
              <w:tabs>
                <w:tab w:val="left" w:pos="426"/>
              </w:tabs>
              <w:rPr>
                <w:lang w:val="es-ES_tradnl"/>
              </w:rPr>
            </w:pPr>
            <w:r w:rsidRPr="00DB735C">
              <w:rPr>
                <w:lang w:val="es-ES_tradnl"/>
              </w:rPr>
              <w:t xml:space="preserve">Conocimiento en el aprendizaje significativo, en el modelo de educación basada en competencias, experiencia </w:t>
            </w:r>
            <w:r w:rsidR="00962F78" w:rsidRPr="00DB735C">
              <w:rPr>
                <w:lang w:val="es-ES_tradnl"/>
              </w:rPr>
              <w:t>aplicando Técnicas</w:t>
            </w:r>
            <w:r w:rsidRPr="00DB735C">
              <w:rPr>
                <w:lang w:val="es-ES_tradnl"/>
              </w:rPr>
              <w:t xml:space="preserve"> </w:t>
            </w:r>
            <w:r w:rsidR="00962F78" w:rsidRPr="00DB735C">
              <w:rPr>
                <w:lang w:val="es-ES_tradnl"/>
              </w:rPr>
              <w:t>del proceso</w:t>
            </w:r>
            <w:r w:rsidRPr="00DB735C">
              <w:rPr>
                <w:lang w:val="es-ES_tradnl"/>
              </w:rPr>
              <w:t xml:space="preserve"> enseñanza aprendizaje</w:t>
            </w:r>
          </w:p>
        </w:tc>
        <w:tc>
          <w:tcPr>
            <w:tcW w:w="4215" w:type="dxa"/>
          </w:tcPr>
          <w:p w14:paraId="5660A117" w14:textId="3A7C9461" w:rsidR="00984CF4" w:rsidRPr="00DB735C" w:rsidRDefault="00CC6137" w:rsidP="00984CF4">
            <w:pPr>
              <w:tabs>
                <w:tab w:val="left" w:pos="1251"/>
              </w:tabs>
              <w:rPr>
                <w:lang w:val="es-ES_tradnl"/>
              </w:rPr>
            </w:pPr>
            <w:r w:rsidRPr="00DB735C">
              <w:rPr>
                <w:lang w:val="es-ES_tradnl"/>
              </w:rPr>
              <w:t>Experiencia demostrada en la instalación y configuración de redes conmutadas y enrutadas, en el sector productivo, Deseable certificación en CCNA o equivalente</w:t>
            </w:r>
          </w:p>
        </w:tc>
      </w:tr>
    </w:tbl>
    <w:p w14:paraId="25959739" w14:textId="77777777" w:rsidR="00BF0343" w:rsidRPr="00DB735C" w:rsidRDefault="00BF0343">
      <w:pPr>
        <w:spacing w:after="0"/>
        <w:rPr>
          <w:b/>
          <w:lang w:val="es-ES_tradnl"/>
        </w:rPr>
      </w:pPr>
    </w:p>
    <w:tbl>
      <w:tblPr>
        <w:tblStyle w:val="a8"/>
        <w:tblW w:w="12540" w:type="dxa"/>
        <w:tblInd w:w="-45" w:type="dxa"/>
        <w:tblLayout w:type="fixed"/>
        <w:tblLook w:val="0400" w:firstRow="0" w:lastRow="0" w:firstColumn="0" w:lastColumn="0" w:noHBand="0" w:noVBand="1"/>
      </w:tblPr>
      <w:tblGrid>
        <w:gridCol w:w="2355"/>
        <w:gridCol w:w="2355"/>
        <w:gridCol w:w="2355"/>
        <w:gridCol w:w="2184"/>
        <w:gridCol w:w="1656"/>
        <w:gridCol w:w="1635"/>
      </w:tblGrid>
      <w:tr w:rsidR="00BF0343" w:rsidRPr="00DB735C"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Pr="00DB735C" w:rsidRDefault="009D442D">
            <w:pPr>
              <w:jc w:val="center"/>
              <w:rPr>
                <w:b/>
                <w:color w:val="FFFFFF"/>
                <w:lang w:val="es-ES_tradnl"/>
              </w:rPr>
            </w:pPr>
            <w:r w:rsidRPr="00DB735C">
              <w:rPr>
                <w:b/>
                <w:color w:val="FFFFFF"/>
                <w:lang w:val="es-ES_tradnl"/>
              </w:rPr>
              <w:t>Referencias bibliográficas</w:t>
            </w:r>
          </w:p>
        </w:tc>
      </w:tr>
      <w:tr w:rsidR="00BF0343" w:rsidRPr="00DB735C" w14:paraId="62C078AF" w14:textId="77777777" w:rsidTr="005D540E">
        <w:trPr>
          <w:trHeight w:val="274"/>
        </w:trPr>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01C5617" w14:textId="77777777" w:rsidR="00BF0343" w:rsidRPr="00DB735C" w:rsidRDefault="009D442D">
            <w:pPr>
              <w:jc w:val="center"/>
              <w:rPr>
                <w:color w:val="FFFFFF"/>
                <w:lang w:val="es-ES_tradnl"/>
              </w:rPr>
            </w:pPr>
            <w:r w:rsidRPr="00DB735C">
              <w:rPr>
                <w:color w:val="FFFFFF"/>
                <w:lang w:val="es-ES_tradnl"/>
              </w:rPr>
              <w:t>Autor</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A1FA9BD" w14:textId="77777777" w:rsidR="00BF0343" w:rsidRPr="00DB735C" w:rsidRDefault="009D442D">
            <w:pPr>
              <w:jc w:val="center"/>
              <w:rPr>
                <w:color w:val="FFFFFF"/>
                <w:lang w:val="es-ES_tradnl"/>
              </w:rPr>
            </w:pPr>
            <w:r w:rsidRPr="00DB735C">
              <w:rPr>
                <w:color w:val="FFFFFF"/>
                <w:lang w:val="es-ES_tradnl"/>
              </w:rPr>
              <w:t>Año</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BBF9B63" w14:textId="77777777" w:rsidR="00BF0343" w:rsidRPr="00DB735C" w:rsidRDefault="009D442D">
            <w:pPr>
              <w:jc w:val="center"/>
              <w:rPr>
                <w:color w:val="FFFFFF"/>
                <w:lang w:val="es-ES_tradnl"/>
              </w:rPr>
            </w:pPr>
            <w:r w:rsidRPr="00DB735C">
              <w:rPr>
                <w:color w:val="FFFFFF"/>
                <w:lang w:val="es-ES_tradnl"/>
              </w:rPr>
              <w:t>Título del documento</w:t>
            </w:r>
          </w:p>
        </w:tc>
        <w:tc>
          <w:tcPr>
            <w:tcW w:w="2184" w:type="dxa"/>
            <w:tcBorders>
              <w:top w:val="single" w:sz="4" w:space="0" w:color="000000"/>
              <w:left w:val="nil"/>
              <w:bottom w:val="single" w:sz="4" w:space="0" w:color="000000"/>
              <w:right w:val="single" w:sz="4" w:space="0" w:color="000000"/>
            </w:tcBorders>
            <w:shd w:val="clear" w:color="auto" w:fill="434343"/>
            <w:vAlign w:val="center"/>
          </w:tcPr>
          <w:p w14:paraId="30B91C1A" w14:textId="77777777" w:rsidR="00BF0343" w:rsidRPr="00DB735C" w:rsidRDefault="009D442D">
            <w:pPr>
              <w:jc w:val="center"/>
              <w:rPr>
                <w:color w:val="FFFFFF"/>
                <w:lang w:val="es-ES_tradnl"/>
              </w:rPr>
            </w:pPr>
            <w:r w:rsidRPr="00DB735C">
              <w:rPr>
                <w:color w:val="FFFFFF"/>
                <w:lang w:val="es-ES_tradnl"/>
              </w:rPr>
              <w:t>Lugar de publicación</w:t>
            </w:r>
          </w:p>
        </w:tc>
        <w:tc>
          <w:tcPr>
            <w:tcW w:w="1656" w:type="dxa"/>
            <w:tcBorders>
              <w:top w:val="single" w:sz="4" w:space="0" w:color="000000"/>
              <w:left w:val="nil"/>
              <w:bottom w:val="single" w:sz="4" w:space="0" w:color="000000"/>
              <w:right w:val="single" w:sz="4" w:space="0" w:color="000000"/>
            </w:tcBorders>
            <w:shd w:val="clear" w:color="auto" w:fill="434343"/>
            <w:vAlign w:val="center"/>
          </w:tcPr>
          <w:p w14:paraId="4877E417" w14:textId="77777777" w:rsidR="00BF0343" w:rsidRPr="00DB735C" w:rsidRDefault="009D442D">
            <w:pPr>
              <w:jc w:val="center"/>
              <w:rPr>
                <w:color w:val="FFFFFF"/>
                <w:lang w:val="es-ES_tradnl"/>
              </w:rPr>
            </w:pPr>
            <w:r w:rsidRPr="00DB735C">
              <w:rPr>
                <w:color w:val="FFFFFF"/>
                <w:lang w:val="es-ES_tradnl"/>
              </w:rPr>
              <w:t>Editorial</w:t>
            </w:r>
          </w:p>
        </w:tc>
        <w:tc>
          <w:tcPr>
            <w:tcW w:w="1635" w:type="dxa"/>
            <w:tcBorders>
              <w:top w:val="single" w:sz="4" w:space="0" w:color="000000"/>
              <w:left w:val="nil"/>
              <w:bottom w:val="single" w:sz="4" w:space="0" w:color="000000"/>
              <w:right w:val="single" w:sz="4" w:space="0" w:color="000000"/>
            </w:tcBorders>
            <w:shd w:val="clear" w:color="auto" w:fill="434343"/>
            <w:vAlign w:val="center"/>
          </w:tcPr>
          <w:p w14:paraId="3A762D9B" w14:textId="77777777" w:rsidR="00BF0343" w:rsidRPr="00DB735C" w:rsidRDefault="009D442D">
            <w:pPr>
              <w:jc w:val="center"/>
              <w:rPr>
                <w:color w:val="FFFFFF"/>
                <w:lang w:val="es-ES_tradnl"/>
              </w:rPr>
            </w:pPr>
            <w:r w:rsidRPr="00DB735C">
              <w:rPr>
                <w:color w:val="FFFFFF"/>
                <w:lang w:val="es-ES_tradnl"/>
              </w:rPr>
              <w:t>ISBN</w:t>
            </w:r>
          </w:p>
        </w:tc>
      </w:tr>
      <w:tr w:rsidR="00BF0343" w:rsidRPr="00DB735C" w14:paraId="2C7441E7" w14:textId="77777777" w:rsidTr="005D540E">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BFCFCC0" w14:textId="77777777" w:rsidR="00962F78" w:rsidRPr="00DB735C" w:rsidRDefault="00962F78" w:rsidP="00962F78">
            <w:pPr>
              <w:rPr>
                <w:bCs/>
                <w:lang w:val="en-US"/>
              </w:rPr>
            </w:pPr>
            <w:r w:rsidRPr="00DB735C">
              <w:rPr>
                <w:bCs/>
                <w:lang w:val="en-US"/>
              </w:rPr>
              <w:t>Allan Johnson</w:t>
            </w:r>
          </w:p>
          <w:p w14:paraId="0CE2C890" w14:textId="217260EC" w:rsidR="00BF0343" w:rsidRPr="00DB735C" w:rsidRDefault="00BF0343" w:rsidP="009F37EC">
            <w:pPr>
              <w:rPr>
                <w:bCs/>
                <w:lang w:val="en-US"/>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33500DE" w14:textId="4A06044C" w:rsidR="00BF0343" w:rsidRPr="00DB735C" w:rsidRDefault="00F1149A" w:rsidP="005D540E">
            <w:pPr>
              <w:jc w:val="center"/>
              <w:rPr>
                <w:bCs/>
                <w:lang w:val="en-US"/>
              </w:rPr>
            </w:pPr>
            <w:r w:rsidRPr="00DB735C">
              <w:rPr>
                <w:bCs/>
                <w:lang w:val="en-US"/>
              </w:rPr>
              <w:t>202</w:t>
            </w:r>
            <w:r w:rsidR="00C64D11" w:rsidRPr="00DB735C">
              <w:rPr>
                <w:bCs/>
                <w:lang w:val="en-US"/>
              </w:rPr>
              <w:t>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36F4C91" w14:textId="59034AFC" w:rsidR="00BF0343" w:rsidRPr="00DB735C" w:rsidRDefault="00C64D11" w:rsidP="009F37EC">
            <w:pPr>
              <w:rPr>
                <w:bCs/>
                <w:lang w:val="en-US"/>
              </w:rPr>
            </w:pPr>
            <w:r w:rsidRPr="00DB735C">
              <w:rPr>
                <w:bCs/>
                <w:lang w:val="en-US"/>
              </w:rPr>
              <w:t>Introduction to Networks Labs and Study Guide (CCNAv7)</w:t>
            </w:r>
          </w:p>
        </w:tc>
        <w:tc>
          <w:tcPr>
            <w:tcW w:w="2184" w:type="dxa"/>
            <w:tcBorders>
              <w:top w:val="single" w:sz="4" w:space="0" w:color="000000"/>
              <w:left w:val="nil"/>
              <w:bottom w:val="single" w:sz="4" w:space="0" w:color="000000"/>
              <w:right w:val="single" w:sz="4" w:space="0" w:color="000000"/>
            </w:tcBorders>
            <w:shd w:val="clear" w:color="auto" w:fill="auto"/>
          </w:tcPr>
          <w:p w14:paraId="6FD943B2" w14:textId="04ACB894" w:rsidR="00BF0343" w:rsidRPr="00DB735C" w:rsidRDefault="00C64D11"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7D06E884" w14:textId="0F4A4DC3" w:rsidR="00BF0343" w:rsidRPr="00DB735C" w:rsidRDefault="00C64D11" w:rsidP="009F37EC">
            <w:pPr>
              <w:rPr>
                <w:bCs/>
                <w:lang w:val="en-US"/>
              </w:rPr>
            </w:pPr>
            <w:r w:rsidRPr="00DB735C">
              <w:rPr>
                <w:bCs/>
                <w:lang w:val="en-US"/>
              </w:rPr>
              <w:t>CISCO</w:t>
            </w:r>
            <w:r w:rsidR="00F1149A" w:rsidRPr="00DB735C">
              <w:rPr>
                <w:bCs/>
                <w:lang w:val="en-US"/>
              </w:rPr>
              <w:t xml:space="preserve"> </w:t>
            </w:r>
            <w:r w:rsidRPr="00DB735C">
              <w:rPr>
                <w:bCs/>
                <w:lang w:val="en-US"/>
              </w:rPr>
              <w:t>PRESS</w:t>
            </w:r>
            <w:r w:rsidR="00962F78" w:rsidRPr="00DB735C">
              <w:rPr>
                <w:bCs/>
                <w:lang w:val="en-US"/>
              </w:rPr>
              <w:t xml:space="preserve"> / Pearson</w:t>
            </w:r>
          </w:p>
        </w:tc>
        <w:tc>
          <w:tcPr>
            <w:tcW w:w="1635" w:type="dxa"/>
            <w:tcBorders>
              <w:top w:val="single" w:sz="4" w:space="0" w:color="000000"/>
              <w:left w:val="nil"/>
              <w:bottom w:val="single" w:sz="4" w:space="0" w:color="000000"/>
              <w:right w:val="single" w:sz="4" w:space="0" w:color="000000"/>
            </w:tcBorders>
            <w:shd w:val="clear" w:color="auto" w:fill="auto"/>
          </w:tcPr>
          <w:p w14:paraId="38CFA820" w14:textId="2004DF3A" w:rsidR="00C64D11" w:rsidRPr="00DB735C" w:rsidRDefault="00C64D11" w:rsidP="009F37EC">
            <w:pPr>
              <w:rPr>
                <w:bCs/>
                <w:lang w:val="en-US"/>
              </w:rPr>
            </w:pPr>
            <w:r w:rsidRPr="00DB735C">
              <w:rPr>
                <w:bCs/>
                <w:lang w:val="en-US"/>
              </w:rPr>
              <w:t>ISBN-13:</w:t>
            </w:r>
          </w:p>
          <w:p w14:paraId="0D12FCAD" w14:textId="7B086827" w:rsidR="00BF0343" w:rsidRPr="00DB735C" w:rsidRDefault="00C64D11" w:rsidP="009F37EC">
            <w:pPr>
              <w:rPr>
                <w:bCs/>
                <w:lang w:val="en-US"/>
              </w:rPr>
            </w:pPr>
            <w:r w:rsidRPr="00DB735C">
              <w:rPr>
                <w:bCs/>
                <w:lang w:val="en-US"/>
              </w:rPr>
              <w:t>9780136634454</w:t>
            </w:r>
          </w:p>
        </w:tc>
      </w:tr>
      <w:tr w:rsidR="00962F78" w:rsidRPr="00DB735C" w14:paraId="0AB3B370" w14:textId="77777777" w:rsidTr="005D540E">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6EB4050" w14:textId="540026E7" w:rsidR="00962F78" w:rsidRPr="00DB735C" w:rsidRDefault="00962F78" w:rsidP="00962F78">
            <w:pPr>
              <w:rPr>
                <w:bCs/>
                <w:lang w:val="en-US"/>
              </w:rPr>
            </w:pPr>
            <w:r w:rsidRPr="00DB735C">
              <w:rPr>
                <w:bCs/>
                <w:lang w:val="en-US"/>
              </w:rPr>
              <w:t>Cisco Networking Academy</w:t>
            </w:r>
          </w:p>
          <w:p w14:paraId="35625105" w14:textId="5AC4C6C3" w:rsidR="00962F78" w:rsidRPr="00DB735C" w:rsidRDefault="00962F78" w:rsidP="00962F78">
            <w:pPr>
              <w:rPr>
                <w:bCs/>
                <w:lang w:val="en-US"/>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7CAF786" w14:textId="277FD5AB" w:rsidR="00962F78" w:rsidRPr="00DB735C" w:rsidRDefault="00962F78"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08686D3" w14:textId="66EEBD15" w:rsidR="00962F78" w:rsidRPr="00DB735C" w:rsidRDefault="00962F78" w:rsidP="00962F78">
            <w:pPr>
              <w:rPr>
                <w:bCs/>
                <w:lang w:val="en-US"/>
              </w:rPr>
            </w:pPr>
            <w:r w:rsidRPr="00DB735C">
              <w:rPr>
                <w:bCs/>
                <w:lang w:val="en-US"/>
              </w:rPr>
              <w:t>Switching, Routing, and Wireless Essentials Companion Guide (CCNAv7)</w:t>
            </w:r>
          </w:p>
        </w:tc>
        <w:tc>
          <w:tcPr>
            <w:tcW w:w="2184" w:type="dxa"/>
            <w:tcBorders>
              <w:top w:val="single" w:sz="4" w:space="0" w:color="000000"/>
              <w:left w:val="nil"/>
              <w:bottom w:val="single" w:sz="4" w:space="0" w:color="000000"/>
              <w:right w:val="single" w:sz="4" w:space="0" w:color="000000"/>
            </w:tcBorders>
            <w:shd w:val="clear" w:color="auto" w:fill="auto"/>
          </w:tcPr>
          <w:p w14:paraId="23EF40DE" w14:textId="37852BBE" w:rsidR="00962F78" w:rsidRPr="00DB735C" w:rsidRDefault="00962F78"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6444514B" w14:textId="63D59D8C" w:rsidR="00962F78" w:rsidRPr="00DB735C" w:rsidRDefault="00962F78" w:rsidP="00962F78">
            <w:pPr>
              <w:rPr>
                <w:bCs/>
                <w:lang w:val="en-US"/>
              </w:rPr>
            </w:pPr>
            <w:r w:rsidRPr="00DB735C">
              <w:rPr>
                <w:bCs/>
                <w:lang w:val="en-US"/>
              </w:rPr>
              <w:t>CISCO PRESS</w:t>
            </w:r>
          </w:p>
          <w:p w14:paraId="2C9853ED" w14:textId="77777777" w:rsidR="00962F78" w:rsidRPr="00DB735C" w:rsidRDefault="00962F78" w:rsidP="009F37EC">
            <w:pPr>
              <w:rPr>
                <w:bCs/>
                <w:lang w:val="en-US"/>
              </w:rPr>
            </w:pPr>
          </w:p>
        </w:tc>
        <w:tc>
          <w:tcPr>
            <w:tcW w:w="1635" w:type="dxa"/>
            <w:tcBorders>
              <w:top w:val="single" w:sz="4" w:space="0" w:color="000000"/>
              <w:left w:val="nil"/>
              <w:bottom w:val="single" w:sz="4" w:space="0" w:color="000000"/>
              <w:right w:val="single" w:sz="4" w:space="0" w:color="000000"/>
            </w:tcBorders>
            <w:shd w:val="clear" w:color="auto" w:fill="auto"/>
          </w:tcPr>
          <w:p w14:paraId="6AB10FD8" w14:textId="2EA56D71" w:rsidR="00962F78" w:rsidRPr="00DB735C" w:rsidRDefault="00962F78" w:rsidP="009F37EC">
            <w:pPr>
              <w:rPr>
                <w:bCs/>
                <w:lang w:val="en-US"/>
              </w:rPr>
            </w:pPr>
            <w:r w:rsidRPr="00DB735C">
              <w:rPr>
                <w:bCs/>
                <w:lang w:val="en-US"/>
              </w:rPr>
              <w:t xml:space="preserve"> ISBN-13: </w:t>
            </w:r>
          </w:p>
          <w:p w14:paraId="6AD86551" w14:textId="7D505AC7" w:rsidR="00962F78" w:rsidRPr="00DB735C" w:rsidRDefault="00962F78" w:rsidP="009F37EC">
            <w:pPr>
              <w:rPr>
                <w:bCs/>
                <w:lang w:val="en-US"/>
              </w:rPr>
            </w:pPr>
            <w:r w:rsidRPr="00DB735C">
              <w:rPr>
                <w:bCs/>
                <w:lang w:val="en-US"/>
              </w:rPr>
              <w:t>9780136729358</w:t>
            </w:r>
          </w:p>
        </w:tc>
      </w:tr>
      <w:tr w:rsidR="00D374DE" w:rsidRPr="00DB735C" w14:paraId="4556036D" w14:textId="77777777" w:rsidTr="005D540E">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5F0695C" w14:textId="77777777" w:rsidR="00D374DE" w:rsidRPr="00DB735C" w:rsidRDefault="00D374DE" w:rsidP="00D374DE">
            <w:pPr>
              <w:rPr>
                <w:bCs/>
                <w:lang w:val="en-US"/>
              </w:rPr>
            </w:pPr>
            <w:r w:rsidRPr="00DB735C">
              <w:rPr>
                <w:bCs/>
                <w:lang w:val="en-US"/>
              </w:rPr>
              <w:t>Allan Johnson</w:t>
            </w:r>
          </w:p>
          <w:p w14:paraId="2FDF5221" w14:textId="77777777" w:rsidR="00D374DE" w:rsidRPr="00DB735C" w:rsidRDefault="00D374DE" w:rsidP="00962F78">
            <w:pPr>
              <w:rPr>
                <w:bCs/>
                <w:lang w:val="en-US"/>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55E89B1" w14:textId="0493A87B" w:rsidR="00D374DE" w:rsidRPr="00DB735C" w:rsidRDefault="00D374DE"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6D50CA4" w14:textId="6847F83F" w:rsidR="00D374DE" w:rsidRPr="00DB735C" w:rsidRDefault="00D374DE" w:rsidP="00962F78">
            <w:pPr>
              <w:rPr>
                <w:bCs/>
                <w:lang w:val="en-US"/>
              </w:rPr>
            </w:pPr>
            <w:r w:rsidRPr="00DB735C">
              <w:rPr>
                <w:bCs/>
                <w:lang w:val="en-US"/>
              </w:rPr>
              <w:t xml:space="preserve">Switching, Routing, and Wireless Essentials Labs </w:t>
            </w:r>
            <w:r w:rsidRPr="00DB735C">
              <w:rPr>
                <w:bCs/>
                <w:lang w:val="en-US"/>
              </w:rPr>
              <w:lastRenderedPageBreak/>
              <w:t>and Study Guide (CCNAv7)</w:t>
            </w:r>
          </w:p>
        </w:tc>
        <w:tc>
          <w:tcPr>
            <w:tcW w:w="2184" w:type="dxa"/>
            <w:tcBorders>
              <w:top w:val="single" w:sz="4" w:space="0" w:color="000000"/>
              <w:left w:val="nil"/>
              <w:bottom w:val="single" w:sz="4" w:space="0" w:color="000000"/>
              <w:right w:val="single" w:sz="4" w:space="0" w:color="000000"/>
            </w:tcBorders>
            <w:shd w:val="clear" w:color="auto" w:fill="auto"/>
          </w:tcPr>
          <w:p w14:paraId="2652B20B" w14:textId="393A7184" w:rsidR="00D374DE" w:rsidRPr="00DB735C" w:rsidRDefault="00D374DE" w:rsidP="009F37EC">
            <w:pPr>
              <w:rPr>
                <w:bCs/>
                <w:lang w:val="en-US"/>
              </w:rPr>
            </w:pPr>
            <w:r w:rsidRPr="00DB735C">
              <w:rPr>
                <w:bCs/>
                <w:lang w:val="en-US"/>
              </w:rPr>
              <w:lastRenderedPageBreak/>
              <w:t>USA</w:t>
            </w:r>
          </w:p>
        </w:tc>
        <w:tc>
          <w:tcPr>
            <w:tcW w:w="1656" w:type="dxa"/>
            <w:tcBorders>
              <w:top w:val="single" w:sz="4" w:space="0" w:color="000000"/>
              <w:left w:val="nil"/>
              <w:bottom w:val="single" w:sz="4" w:space="0" w:color="000000"/>
              <w:right w:val="single" w:sz="4" w:space="0" w:color="000000"/>
            </w:tcBorders>
            <w:shd w:val="clear" w:color="auto" w:fill="auto"/>
          </w:tcPr>
          <w:p w14:paraId="6503B4F7" w14:textId="77777777" w:rsidR="00D374DE" w:rsidRPr="00DB735C" w:rsidRDefault="00D374DE" w:rsidP="00D374DE">
            <w:pPr>
              <w:rPr>
                <w:bCs/>
                <w:lang w:val="en-US"/>
              </w:rPr>
            </w:pPr>
            <w:r w:rsidRPr="00DB735C">
              <w:rPr>
                <w:bCs/>
                <w:lang w:val="en-US"/>
              </w:rPr>
              <w:t>CISCO PRESS</w:t>
            </w:r>
          </w:p>
          <w:p w14:paraId="4D8507E4" w14:textId="77777777" w:rsidR="00D374DE" w:rsidRPr="00DB735C" w:rsidRDefault="00D374DE" w:rsidP="00962F78">
            <w:pPr>
              <w:rPr>
                <w:bCs/>
                <w:lang w:val="en-US"/>
              </w:rPr>
            </w:pPr>
          </w:p>
        </w:tc>
        <w:tc>
          <w:tcPr>
            <w:tcW w:w="1635" w:type="dxa"/>
            <w:tcBorders>
              <w:top w:val="single" w:sz="4" w:space="0" w:color="000000"/>
              <w:left w:val="nil"/>
              <w:bottom w:val="single" w:sz="4" w:space="0" w:color="000000"/>
              <w:right w:val="single" w:sz="4" w:space="0" w:color="000000"/>
            </w:tcBorders>
            <w:shd w:val="clear" w:color="auto" w:fill="auto"/>
          </w:tcPr>
          <w:p w14:paraId="604DC2E6" w14:textId="77777777" w:rsidR="00D374DE" w:rsidRPr="00DB735C" w:rsidRDefault="00D374DE" w:rsidP="00D374DE">
            <w:pPr>
              <w:rPr>
                <w:bCs/>
                <w:lang w:val="en-US"/>
              </w:rPr>
            </w:pPr>
            <w:r w:rsidRPr="00DB735C">
              <w:rPr>
                <w:bCs/>
                <w:lang w:val="en-US"/>
              </w:rPr>
              <w:t xml:space="preserve">ISBN-13: </w:t>
            </w:r>
          </w:p>
          <w:p w14:paraId="01621217" w14:textId="165BE8BE" w:rsidR="00D374DE" w:rsidRPr="00DB735C" w:rsidRDefault="00D374DE" w:rsidP="00D374DE">
            <w:pPr>
              <w:rPr>
                <w:bCs/>
                <w:lang w:val="en-US"/>
              </w:rPr>
            </w:pPr>
            <w:r w:rsidRPr="00DB735C">
              <w:rPr>
                <w:bCs/>
                <w:lang w:val="en-US"/>
              </w:rPr>
              <w:t>9780136634386</w:t>
            </w:r>
          </w:p>
          <w:p w14:paraId="038CA301" w14:textId="77777777" w:rsidR="00D374DE" w:rsidRPr="00DB735C" w:rsidRDefault="00D374DE" w:rsidP="009F37EC">
            <w:pPr>
              <w:rPr>
                <w:bCs/>
                <w:lang w:val="en-US"/>
              </w:rPr>
            </w:pPr>
          </w:p>
        </w:tc>
      </w:tr>
      <w:tr w:rsidR="00D374DE" w:rsidRPr="00DB735C" w14:paraId="1A8FDD75" w14:textId="77777777" w:rsidTr="005D540E">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CD272A1" w14:textId="6587F01E" w:rsidR="00D374DE" w:rsidRPr="00DB735C" w:rsidRDefault="00D374DE" w:rsidP="00D374DE">
            <w:pPr>
              <w:rPr>
                <w:bCs/>
                <w:lang w:val="en-US"/>
              </w:rPr>
            </w:pPr>
            <w:r w:rsidRPr="00DB735C">
              <w:rPr>
                <w:bCs/>
                <w:lang w:val="en-US"/>
              </w:rPr>
              <w:t>Cisco Networking Academy</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0847710" w14:textId="49023A55" w:rsidR="00D374DE" w:rsidRPr="00DB735C" w:rsidRDefault="00D374DE"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4D85BDB" w14:textId="7FADB0F7" w:rsidR="00D374DE" w:rsidRPr="00DB735C" w:rsidRDefault="00D374DE" w:rsidP="00962F78">
            <w:pPr>
              <w:rPr>
                <w:bCs/>
                <w:lang w:val="en-US"/>
              </w:rPr>
            </w:pPr>
            <w:r w:rsidRPr="00DB735C">
              <w:rPr>
                <w:bCs/>
                <w:lang w:val="en-US"/>
              </w:rPr>
              <w:t>Enterprise Networking, Security, and Automation Companion Guide (CCNAv7)</w:t>
            </w:r>
          </w:p>
        </w:tc>
        <w:tc>
          <w:tcPr>
            <w:tcW w:w="2184" w:type="dxa"/>
            <w:tcBorders>
              <w:top w:val="single" w:sz="4" w:space="0" w:color="000000"/>
              <w:left w:val="nil"/>
              <w:bottom w:val="single" w:sz="4" w:space="0" w:color="000000"/>
              <w:right w:val="single" w:sz="4" w:space="0" w:color="000000"/>
            </w:tcBorders>
            <w:shd w:val="clear" w:color="auto" w:fill="auto"/>
          </w:tcPr>
          <w:p w14:paraId="3B48BF7E" w14:textId="5982BF9D" w:rsidR="00D374DE" w:rsidRPr="00DB735C" w:rsidRDefault="00D374DE"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70E723EE" w14:textId="62B6C142" w:rsidR="00D374DE" w:rsidRPr="00DB735C" w:rsidRDefault="00D374DE" w:rsidP="00D374DE">
            <w:pPr>
              <w:rPr>
                <w:bCs/>
                <w:lang w:val="en-US"/>
              </w:rPr>
            </w:pPr>
            <w:r w:rsidRPr="00DB735C">
              <w:rPr>
                <w:bCs/>
                <w:lang w:val="en-US"/>
              </w:rPr>
              <w:t>CISCO PRESS</w:t>
            </w:r>
          </w:p>
        </w:tc>
        <w:tc>
          <w:tcPr>
            <w:tcW w:w="1635" w:type="dxa"/>
            <w:tcBorders>
              <w:top w:val="single" w:sz="4" w:space="0" w:color="000000"/>
              <w:left w:val="nil"/>
              <w:bottom w:val="single" w:sz="4" w:space="0" w:color="000000"/>
              <w:right w:val="single" w:sz="4" w:space="0" w:color="000000"/>
            </w:tcBorders>
            <w:shd w:val="clear" w:color="auto" w:fill="auto"/>
          </w:tcPr>
          <w:p w14:paraId="0C8865E6" w14:textId="77777777" w:rsidR="00D374DE" w:rsidRPr="00DB735C" w:rsidRDefault="00D374DE" w:rsidP="00D374DE">
            <w:pPr>
              <w:rPr>
                <w:bCs/>
                <w:lang w:val="en-US"/>
              </w:rPr>
            </w:pPr>
            <w:r w:rsidRPr="00DB735C">
              <w:rPr>
                <w:bCs/>
                <w:lang w:val="en-US"/>
              </w:rPr>
              <w:t xml:space="preserve">ISBN-13: </w:t>
            </w:r>
          </w:p>
          <w:p w14:paraId="6E5A5586" w14:textId="7BFA0A39" w:rsidR="00D374DE" w:rsidRPr="00DB735C" w:rsidRDefault="00D374DE" w:rsidP="00D374DE">
            <w:pPr>
              <w:rPr>
                <w:bCs/>
                <w:lang w:val="en-US"/>
              </w:rPr>
            </w:pPr>
            <w:r w:rsidRPr="00DB735C">
              <w:rPr>
                <w:bCs/>
                <w:lang w:val="en-US"/>
              </w:rPr>
              <w:t>9780136634324</w:t>
            </w:r>
          </w:p>
        </w:tc>
      </w:tr>
      <w:tr w:rsidR="00BF0343" w:rsidRPr="00DB735C" w14:paraId="33CC2552"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917068C" w14:textId="0B5AF696" w:rsidR="00962F78" w:rsidRPr="00DB735C" w:rsidRDefault="00962F78" w:rsidP="00962F78">
            <w:pPr>
              <w:rPr>
                <w:bCs/>
                <w:lang w:val="en-US"/>
              </w:rPr>
            </w:pPr>
            <w:r w:rsidRPr="00DB735C">
              <w:rPr>
                <w:bCs/>
                <w:lang w:val="en-US"/>
              </w:rPr>
              <w:t xml:space="preserve"> Cisco Networking Academy</w:t>
            </w:r>
          </w:p>
          <w:p w14:paraId="03111895" w14:textId="75902BBF" w:rsidR="00BF0343" w:rsidRPr="00DB735C" w:rsidRDefault="00BF0343" w:rsidP="00C64D11">
            <w:pPr>
              <w:rPr>
                <w:bCs/>
                <w:lang w:val="en-US"/>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1E8C18E" w14:textId="477224C5" w:rsidR="00BF0343" w:rsidRPr="00DB735C" w:rsidRDefault="00D374DE"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9562B9F" w14:textId="694EBA70" w:rsidR="00BF0343" w:rsidRPr="00DB735C" w:rsidRDefault="00D374DE" w:rsidP="009F37EC">
            <w:pPr>
              <w:rPr>
                <w:bCs/>
                <w:lang w:val="en-US"/>
              </w:rPr>
            </w:pPr>
            <w:r w:rsidRPr="00DB735C">
              <w:rPr>
                <w:bCs/>
                <w:lang w:val="en-US"/>
              </w:rPr>
              <w:t>Enterprise Networking, Security, and Automation Labs and Study Guide (CCNAv7)</w:t>
            </w:r>
          </w:p>
        </w:tc>
        <w:tc>
          <w:tcPr>
            <w:tcW w:w="2184" w:type="dxa"/>
            <w:tcBorders>
              <w:top w:val="single" w:sz="4" w:space="0" w:color="000000"/>
              <w:left w:val="nil"/>
              <w:bottom w:val="single" w:sz="4" w:space="0" w:color="000000"/>
              <w:right w:val="single" w:sz="4" w:space="0" w:color="000000"/>
            </w:tcBorders>
            <w:shd w:val="clear" w:color="auto" w:fill="auto"/>
          </w:tcPr>
          <w:p w14:paraId="19D444BC" w14:textId="3E0C42D3" w:rsidR="00BF0343" w:rsidRPr="00DB735C" w:rsidRDefault="00D374DE"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7F5DAF31" w14:textId="6140BCC0" w:rsidR="00BF0343" w:rsidRPr="00DB735C" w:rsidRDefault="00D374DE" w:rsidP="009F37EC">
            <w:pPr>
              <w:rPr>
                <w:bCs/>
                <w:lang w:val="en-US"/>
              </w:rPr>
            </w:pPr>
            <w:r w:rsidRPr="00DB735C">
              <w:rPr>
                <w:bCs/>
                <w:lang w:val="en-US"/>
              </w:rPr>
              <w:t>CISCO PRESS</w:t>
            </w:r>
          </w:p>
        </w:tc>
        <w:tc>
          <w:tcPr>
            <w:tcW w:w="1635" w:type="dxa"/>
            <w:tcBorders>
              <w:top w:val="single" w:sz="4" w:space="0" w:color="000000"/>
              <w:left w:val="nil"/>
              <w:bottom w:val="single" w:sz="4" w:space="0" w:color="000000"/>
              <w:right w:val="single" w:sz="4" w:space="0" w:color="000000"/>
            </w:tcBorders>
            <w:shd w:val="clear" w:color="auto" w:fill="auto"/>
          </w:tcPr>
          <w:p w14:paraId="5A1C9207" w14:textId="77777777" w:rsidR="00D374DE" w:rsidRPr="00DB735C" w:rsidRDefault="00D374DE" w:rsidP="009F37EC">
            <w:pPr>
              <w:rPr>
                <w:bCs/>
                <w:lang w:val="en-US"/>
              </w:rPr>
            </w:pPr>
            <w:r w:rsidRPr="00DB735C">
              <w:rPr>
                <w:bCs/>
                <w:lang w:val="en-US"/>
              </w:rPr>
              <w:t xml:space="preserve">ISBN-13: </w:t>
            </w:r>
          </w:p>
          <w:p w14:paraId="4816F545" w14:textId="6EE5BB27" w:rsidR="00BF0343" w:rsidRPr="00DB735C" w:rsidRDefault="00D374DE" w:rsidP="009F37EC">
            <w:pPr>
              <w:rPr>
                <w:bCs/>
                <w:lang w:val="en-US"/>
              </w:rPr>
            </w:pPr>
            <w:r w:rsidRPr="00DB735C">
              <w:rPr>
                <w:bCs/>
                <w:lang w:val="en-US"/>
              </w:rPr>
              <w:t>9780136634690</w:t>
            </w:r>
          </w:p>
        </w:tc>
      </w:tr>
      <w:tr w:rsidR="00F1149A" w:rsidRPr="00DB735C" w14:paraId="69CF792D"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412F8F8" w14:textId="16B4C9B1" w:rsidR="00D374DE" w:rsidRPr="00DB735C" w:rsidRDefault="00D374DE" w:rsidP="00D374DE">
            <w:pPr>
              <w:rPr>
                <w:bCs/>
                <w:lang w:val="en-US"/>
              </w:rPr>
            </w:pPr>
            <w:r w:rsidRPr="00DB735C">
              <w:rPr>
                <w:bCs/>
                <w:lang w:val="en-US"/>
              </w:rPr>
              <w:t>Wendell Odom</w:t>
            </w:r>
          </w:p>
          <w:p w14:paraId="7577ADB5" w14:textId="2FFEFC9C" w:rsidR="00F1149A" w:rsidRPr="00DB735C" w:rsidRDefault="00F1149A" w:rsidP="009F37EC">
            <w:pPr>
              <w:rPr>
                <w:bCs/>
                <w:lang w:val="en-US"/>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B4FF42A" w14:textId="79B61C99" w:rsidR="00F1149A" w:rsidRPr="00DB735C" w:rsidRDefault="00BA48C0"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556A908" w14:textId="54481E9C" w:rsidR="00F1149A" w:rsidRPr="00DB735C" w:rsidRDefault="00BA48C0" w:rsidP="009F37EC">
            <w:pPr>
              <w:rPr>
                <w:bCs/>
                <w:lang w:val="en-US"/>
              </w:rPr>
            </w:pPr>
            <w:r w:rsidRPr="00DB735C">
              <w:rPr>
                <w:bCs/>
                <w:lang w:val="en-US"/>
              </w:rPr>
              <w:t>CCNA 200-301 Official Cert Guide Library</w:t>
            </w:r>
          </w:p>
        </w:tc>
        <w:tc>
          <w:tcPr>
            <w:tcW w:w="2184" w:type="dxa"/>
            <w:tcBorders>
              <w:top w:val="single" w:sz="4" w:space="0" w:color="000000"/>
              <w:left w:val="nil"/>
              <w:bottom w:val="single" w:sz="4" w:space="0" w:color="000000"/>
              <w:right w:val="single" w:sz="4" w:space="0" w:color="000000"/>
            </w:tcBorders>
            <w:shd w:val="clear" w:color="auto" w:fill="auto"/>
          </w:tcPr>
          <w:p w14:paraId="389F4D1B" w14:textId="767B65F3" w:rsidR="00F1149A" w:rsidRPr="00DB735C" w:rsidRDefault="00BA48C0"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525DDD4C" w14:textId="56C5058E" w:rsidR="00F1149A" w:rsidRPr="00DB735C" w:rsidRDefault="00BA48C0" w:rsidP="009F37EC">
            <w:pPr>
              <w:rPr>
                <w:bCs/>
                <w:lang w:val="en-US"/>
              </w:rPr>
            </w:pPr>
            <w:r w:rsidRPr="00DB735C">
              <w:rPr>
                <w:bCs/>
                <w:lang w:val="en-US"/>
              </w:rPr>
              <w:t>CISCO PRESS</w:t>
            </w:r>
          </w:p>
        </w:tc>
        <w:tc>
          <w:tcPr>
            <w:tcW w:w="1635" w:type="dxa"/>
            <w:tcBorders>
              <w:top w:val="single" w:sz="4" w:space="0" w:color="000000"/>
              <w:left w:val="nil"/>
              <w:bottom w:val="single" w:sz="4" w:space="0" w:color="000000"/>
              <w:right w:val="single" w:sz="4" w:space="0" w:color="000000"/>
            </w:tcBorders>
            <w:shd w:val="clear" w:color="auto" w:fill="auto"/>
          </w:tcPr>
          <w:p w14:paraId="0E77261D" w14:textId="77777777" w:rsidR="00BA48C0" w:rsidRPr="00DB735C" w:rsidRDefault="00BA48C0" w:rsidP="009F37EC">
            <w:pPr>
              <w:rPr>
                <w:bCs/>
                <w:lang w:val="en-US"/>
              </w:rPr>
            </w:pPr>
            <w:r w:rsidRPr="00DB735C">
              <w:rPr>
                <w:bCs/>
                <w:lang w:val="en-US"/>
              </w:rPr>
              <w:t xml:space="preserve">ISBN-13: </w:t>
            </w:r>
          </w:p>
          <w:p w14:paraId="75FF9A4D" w14:textId="0A213AEA" w:rsidR="00F1149A" w:rsidRPr="00DB735C" w:rsidRDefault="00BA48C0" w:rsidP="009F37EC">
            <w:pPr>
              <w:rPr>
                <w:bCs/>
                <w:lang w:val="en-US"/>
              </w:rPr>
            </w:pPr>
            <w:r w:rsidRPr="00DB735C">
              <w:rPr>
                <w:bCs/>
                <w:lang w:val="en-US"/>
              </w:rPr>
              <w:t>9781587147142</w:t>
            </w:r>
          </w:p>
        </w:tc>
      </w:tr>
      <w:tr w:rsidR="00F1149A" w:rsidRPr="00DB735C" w14:paraId="3862FC8D"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B68FB55" w14:textId="36D921BE" w:rsidR="00F1149A" w:rsidRPr="00DB735C" w:rsidRDefault="00BA48C0" w:rsidP="009F37EC">
            <w:pPr>
              <w:rPr>
                <w:bCs/>
                <w:lang w:val="en-US"/>
              </w:rPr>
            </w:pPr>
            <w:r w:rsidRPr="00DB735C">
              <w:rPr>
                <w:bCs/>
                <w:lang w:val="en-US"/>
              </w:rPr>
              <w:t>Cisco Networking Academy</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57E99BD" w14:textId="151E7292" w:rsidR="00F1149A" w:rsidRPr="00DB735C" w:rsidRDefault="00BA48C0" w:rsidP="005D540E">
            <w:pPr>
              <w:jc w:val="center"/>
              <w:rPr>
                <w:bCs/>
                <w:lang w:val="en-US"/>
              </w:rPr>
            </w:pPr>
            <w:r w:rsidRPr="00DB735C">
              <w:rPr>
                <w:bCs/>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4DCB870" w14:textId="1DAD613B" w:rsidR="00F1149A" w:rsidRPr="00DB735C" w:rsidRDefault="00BA48C0" w:rsidP="009F37EC">
            <w:pPr>
              <w:rPr>
                <w:bCs/>
                <w:lang w:val="en-US"/>
              </w:rPr>
            </w:pPr>
            <w:r w:rsidRPr="00DB735C">
              <w:rPr>
                <w:bCs/>
                <w:lang w:val="en-US"/>
              </w:rPr>
              <w:t>Switching, Routing, and Wireless Essentials Companion Guide (CCNAv7)</w:t>
            </w:r>
          </w:p>
        </w:tc>
        <w:tc>
          <w:tcPr>
            <w:tcW w:w="2184" w:type="dxa"/>
            <w:tcBorders>
              <w:top w:val="single" w:sz="4" w:space="0" w:color="000000"/>
              <w:left w:val="nil"/>
              <w:bottom w:val="single" w:sz="4" w:space="0" w:color="000000"/>
              <w:right w:val="single" w:sz="4" w:space="0" w:color="000000"/>
            </w:tcBorders>
            <w:shd w:val="clear" w:color="auto" w:fill="auto"/>
          </w:tcPr>
          <w:p w14:paraId="229C4CD3" w14:textId="1F61E3AC" w:rsidR="00F1149A" w:rsidRPr="00DB735C" w:rsidRDefault="00BA48C0" w:rsidP="009F37EC">
            <w:pPr>
              <w:rPr>
                <w:bCs/>
                <w:lang w:val="en-US"/>
              </w:rPr>
            </w:pPr>
            <w:r w:rsidRPr="00DB735C">
              <w:rPr>
                <w:bCs/>
                <w:lang w:val="en-US"/>
              </w:rPr>
              <w:t>USA</w:t>
            </w:r>
          </w:p>
        </w:tc>
        <w:tc>
          <w:tcPr>
            <w:tcW w:w="1656" w:type="dxa"/>
            <w:tcBorders>
              <w:top w:val="single" w:sz="4" w:space="0" w:color="000000"/>
              <w:left w:val="nil"/>
              <w:bottom w:val="single" w:sz="4" w:space="0" w:color="000000"/>
              <w:right w:val="single" w:sz="4" w:space="0" w:color="000000"/>
            </w:tcBorders>
            <w:shd w:val="clear" w:color="auto" w:fill="auto"/>
          </w:tcPr>
          <w:p w14:paraId="613BED9A" w14:textId="3FA668EE" w:rsidR="00F1149A" w:rsidRPr="00DB735C" w:rsidRDefault="00BA48C0" w:rsidP="009F37EC">
            <w:pPr>
              <w:rPr>
                <w:bCs/>
                <w:lang w:val="en-US"/>
              </w:rPr>
            </w:pPr>
            <w:r w:rsidRPr="00DB735C">
              <w:rPr>
                <w:bCs/>
                <w:lang w:val="en-US"/>
              </w:rPr>
              <w:t>CISCO PRESS</w:t>
            </w:r>
          </w:p>
        </w:tc>
        <w:tc>
          <w:tcPr>
            <w:tcW w:w="1635" w:type="dxa"/>
            <w:tcBorders>
              <w:top w:val="single" w:sz="4" w:space="0" w:color="000000"/>
              <w:left w:val="nil"/>
              <w:bottom w:val="single" w:sz="4" w:space="0" w:color="000000"/>
              <w:right w:val="single" w:sz="4" w:space="0" w:color="000000"/>
            </w:tcBorders>
            <w:shd w:val="clear" w:color="auto" w:fill="auto"/>
          </w:tcPr>
          <w:p w14:paraId="2CD41E98" w14:textId="77777777" w:rsidR="00BA48C0" w:rsidRPr="00DB735C" w:rsidRDefault="00BA48C0" w:rsidP="009F37EC">
            <w:pPr>
              <w:rPr>
                <w:bCs/>
                <w:lang w:val="en-US"/>
              </w:rPr>
            </w:pPr>
            <w:r w:rsidRPr="00DB735C">
              <w:rPr>
                <w:bCs/>
                <w:lang w:val="en-US"/>
              </w:rPr>
              <w:t xml:space="preserve">ISBN-13: </w:t>
            </w:r>
          </w:p>
          <w:p w14:paraId="53171A91" w14:textId="160E8C42" w:rsidR="00F1149A" w:rsidRPr="00DB735C" w:rsidRDefault="00BA48C0" w:rsidP="009F37EC">
            <w:pPr>
              <w:rPr>
                <w:bCs/>
                <w:lang w:val="en-US"/>
              </w:rPr>
            </w:pPr>
            <w:r w:rsidRPr="00DB735C">
              <w:rPr>
                <w:bCs/>
                <w:lang w:val="en-US"/>
              </w:rPr>
              <w:t>9780136729358</w:t>
            </w:r>
          </w:p>
        </w:tc>
      </w:tr>
    </w:tbl>
    <w:p w14:paraId="39C078AE" w14:textId="77777777" w:rsidR="00BF0343" w:rsidRPr="00DB735C" w:rsidRDefault="009D442D">
      <w:pPr>
        <w:rPr>
          <w:b/>
          <w:sz w:val="18"/>
          <w:szCs w:val="18"/>
          <w:lang w:val="es-ES_tradnl"/>
        </w:rPr>
      </w:pPr>
      <w:r w:rsidRPr="00DB735C">
        <w:rPr>
          <w:b/>
          <w:lang w:val="es-ES_tradnl"/>
        </w:rPr>
        <w:t xml:space="preserve"> </w:t>
      </w: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rsidRPr="00DB735C"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Pr="00DB735C" w:rsidRDefault="009D442D">
            <w:pPr>
              <w:jc w:val="center"/>
              <w:rPr>
                <w:b/>
                <w:color w:val="FFFFFF"/>
                <w:lang w:val="es-ES_tradnl"/>
              </w:rPr>
            </w:pPr>
            <w:r w:rsidRPr="00DB735C">
              <w:rPr>
                <w:b/>
                <w:color w:val="FFFFFF"/>
                <w:lang w:val="es-ES_tradnl"/>
              </w:rPr>
              <w:t>Referencias digitales</w:t>
            </w:r>
          </w:p>
        </w:tc>
      </w:tr>
      <w:tr w:rsidR="00BF0343" w:rsidRPr="00DB735C" w14:paraId="4043194C" w14:textId="77777777">
        <w:trPr>
          <w:trHeight w:val="274"/>
        </w:trPr>
        <w:tc>
          <w:tcPr>
            <w:tcW w:w="198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9900F1D" w14:textId="77777777" w:rsidR="00BF0343" w:rsidRPr="00DB735C" w:rsidRDefault="009D442D">
            <w:pPr>
              <w:jc w:val="center"/>
              <w:rPr>
                <w:color w:val="FFFFFF"/>
                <w:lang w:val="es-ES_tradnl"/>
              </w:rPr>
            </w:pPr>
            <w:r w:rsidRPr="00DB735C">
              <w:rPr>
                <w:color w:val="FFFFFF"/>
                <w:lang w:val="es-ES_tradnl"/>
              </w:rPr>
              <w:t>Autor</w:t>
            </w:r>
          </w:p>
        </w:tc>
        <w:tc>
          <w:tcPr>
            <w:tcW w:w="297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6A0A082" w14:textId="77777777" w:rsidR="00BF0343" w:rsidRPr="00DB735C" w:rsidRDefault="009D442D">
            <w:pPr>
              <w:jc w:val="center"/>
              <w:rPr>
                <w:color w:val="FFFFFF"/>
                <w:lang w:val="es-ES_tradnl"/>
              </w:rPr>
            </w:pPr>
            <w:r w:rsidRPr="00DB735C">
              <w:rPr>
                <w:color w:val="FFFFFF"/>
                <w:lang w:val="es-ES_tradnl"/>
              </w:rPr>
              <w:t>Fecha de recuperación</w:t>
            </w:r>
          </w:p>
        </w:tc>
        <w:tc>
          <w:tcPr>
            <w:tcW w:w="457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B3A4DF4" w14:textId="77777777" w:rsidR="00BF0343" w:rsidRPr="00DB735C" w:rsidRDefault="009D442D">
            <w:pPr>
              <w:jc w:val="center"/>
              <w:rPr>
                <w:color w:val="FFFFFF"/>
                <w:lang w:val="es-ES_tradnl"/>
              </w:rPr>
            </w:pPr>
            <w:r w:rsidRPr="00DB735C">
              <w:rPr>
                <w:color w:val="FFFFFF"/>
                <w:lang w:val="es-ES_tradnl"/>
              </w:rPr>
              <w:t>Título del documento</w:t>
            </w:r>
          </w:p>
        </w:tc>
        <w:tc>
          <w:tcPr>
            <w:tcW w:w="3015" w:type="dxa"/>
            <w:tcBorders>
              <w:top w:val="single" w:sz="4" w:space="0" w:color="000000"/>
              <w:left w:val="nil"/>
              <w:bottom w:val="single" w:sz="4" w:space="0" w:color="000000"/>
              <w:right w:val="single" w:sz="4" w:space="0" w:color="000000"/>
            </w:tcBorders>
            <w:shd w:val="clear" w:color="auto" w:fill="434343"/>
            <w:vAlign w:val="center"/>
          </w:tcPr>
          <w:p w14:paraId="76CD625A" w14:textId="77777777" w:rsidR="00BF0343" w:rsidRPr="00DB735C" w:rsidRDefault="009D442D">
            <w:pPr>
              <w:jc w:val="center"/>
              <w:rPr>
                <w:color w:val="FFFFFF"/>
                <w:lang w:val="es-ES_tradnl"/>
              </w:rPr>
            </w:pPr>
            <w:r w:rsidRPr="00DB735C">
              <w:rPr>
                <w:color w:val="FFFFFF"/>
                <w:lang w:val="es-ES_tradnl"/>
              </w:rPr>
              <w:t>Vínculo</w:t>
            </w:r>
          </w:p>
        </w:tc>
      </w:tr>
      <w:tr w:rsidR="00BF0343" w:rsidRPr="00DB735C" w14:paraId="2A064450" w14:textId="77777777">
        <w:trPr>
          <w:trHeight w:val="360"/>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D2FFCD6" w14:textId="3B15A4EE" w:rsidR="00BA48C0" w:rsidRPr="00DB735C" w:rsidRDefault="00BA48C0" w:rsidP="00BA48C0">
            <w:pPr>
              <w:rPr>
                <w:bCs/>
                <w:lang w:val="en-US"/>
              </w:rPr>
            </w:pPr>
            <w:r w:rsidRPr="00DB735C">
              <w:rPr>
                <w:bCs/>
                <w:lang w:val="en-US"/>
              </w:rPr>
              <w:t>CISCO</w:t>
            </w:r>
          </w:p>
          <w:p w14:paraId="692E4329" w14:textId="035B30CA" w:rsidR="00BF0343" w:rsidRPr="00DB735C" w:rsidRDefault="00BF0343" w:rsidP="00BA48C0">
            <w:pPr>
              <w:rPr>
                <w:bCs/>
                <w:lang w:val="en-US"/>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ED371D5" w14:textId="5CA96974" w:rsidR="00BF0343" w:rsidRPr="00DB735C" w:rsidRDefault="00BA48C0" w:rsidP="00187161">
            <w:pPr>
              <w:tabs>
                <w:tab w:val="left" w:pos="512"/>
              </w:tabs>
              <w:rPr>
                <w:bCs/>
                <w:lang w:val="en-US"/>
              </w:rPr>
            </w:pPr>
            <w:r w:rsidRPr="00DB735C">
              <w:rPr>
                <w:bCs/>
                <w:lang w:val="en-US"/>
              </w:rPr>
              <w:t>25/04/2024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0C2CE7A" w14:textId="60C8C596" w:rsidR="00BF0343" w:rsidRPr="00DB735C" w:rsidRDefault="00307151" w:rsidP="00307151">
            <w:pPr>
              <w:rPr>
                <w:bCs/>
                <w:lang w:val="en-US"/>
              </w:rPr>
            </w:pPr>
            <w:r w:rsidRPr="00DB735C">
              <w:rPr>
                <w:bCs/>
                <w:lang w:val="en-US"/>
              </w:rPr>
              <w:t xml:space="preserve">Product Support  </w:t>
            </w:r>
            <w:r w:rsidR="00BA48C0" w:rsidRPr="00DB735C">
              <w:rPr>
                <w:bCs/>
                <w:lang w:val="en-US"/>
              </w:rPr>
              <w:t xml:space="preserve">Soporte </w:t>
            </w:r>
            <w:r w:rsidRPr="00DB735C">
              <w:rPr>
                <w:bCs/>
                <w:lang w:val="en-US"/>
              </w:rPr>
              <w:t xml:space="preserve">de Seguridad </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77C67B" w14:textId="7BD346CA" w:rsidR="00187161" w:rsidRPr="00DB735C" w:rsidRDefault="00BA48C0">
            <w:pPr>
              <w:jc w:val="both"/>
              <w:rPr>
                <w:bCs/>
                <w:lang w:val="en-US"/>
              </w:rPr>
            </w:pPr>
            <w:r w:rsidRPr="00DB735C">
              <w:rPr>
                <w:bCs/>
                <w:lang w:val="en-US"/>
              </w:rPr>
              <w:t>https://www.cisco.com/c/es_mx/support/security/index.html</w:t>
            </w:r>
          </w:p>
        </w:tc>
      </w:tr>
      <w:tr w:rsidR="00BF0343" w:rsidRPr="00DB735C" w14:paraId="69DE852C"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D777805" w14:textId="41807647" w:rsidR="00BF0343" w:rsidRPr="00DB735C" w:rsidRDefault="00BA48C0" w:rsidP="00307151">
            <w:pPr>
              <w:rPr>
                <w:bCs/>
                <w:lang w:val="en-US"/>
              </w:rPr>
            </w:pPr>
            <w:r w:rsidRPr="00DB735C">
              <w:rPr>
                <w:bCs/>
                <w:lang w:val="en-US"/>
              </w:rPr>
              <w:t xml:space="preserve">Networking Academy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B44322D" w14:textId="58AE0568" w:rsidR="00BF0343" w:rsidRPr="00DB735C" w:rsidRDefault="00307151">
            <w:pPr>
              <w:rPr>
                <w:bCs/>
                <w:lang w:val="en-US"/>
              </w:rPr>
            </w:pPr>
            <w:r w:rsidRPr="00DB735C">
              <w:rPr>
                <w:bCs/>
                <w:lang w:val="en-US"/>
              </w:rPr>
              <w:t>25/04/2024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9EA309E" w14:textId="77777777" w:rsidR="00307151" w:rsidRPr="00DB735C" w:rsidRDefault="00307151" w:rsidP="00307151">
            <w:pPr>
              <w:rPr>
                <w:bCs/>
                <w:lang w:val="en-US"/>
              </w:rPr>
            </w:pPr>
            <w:r w:rsidRPr="00DB735C">
              <w:rPr>
                <w:bCs/>
                <w:lang w:val="en-US"/>
              </w:rPr>
              <w:t>CISCO Networking Academy</w:t>
            </w:r>
          </w:p>
          <w:p w14:paraId="0245EACD" w14:textId="6BE5BD88" w:rsidR="00BF0343" w:rsidRPr="00DB735C" w:rsidRDefault="00BF0343">
            <w:pPr>
              <w:rPr>
                <w:bCs/>
                <w:lang w:val="en-US"/>
              </w:rPr>
            </w:pP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F4D7717" w14:textId="32C91E93" w:rsidR="00BF0343" w:rsidRPr="00DB735C" w:rsidRDefault="00307151">
            <w:pPr>
              <w:jc w:val="both"/>
              <w:rPr>
                <w:bCs/>
                <w:lang w:val="en-US"/>
              </w:rPr>
            </w:pPr>
            <w:r w:rsidRPr="00DB735C">
              <w:rPr>
                <w:bCs/>
                <w:lang w:val="en-US"/>
              </w:rPr>
              <w:t>https://www.netacad.com/</w:t>
            </w:r>
          </w:p>
        </w:tc>
      </w:tr>
      <w:tr w:rsidR="00E0123B" w:rsidRPr="00DB735C" w14:paraId="0D8B2F26"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7200D02" w14:textId="5868E0ED" w:rsidR="00E0123B" w:rsidRPr="00DB735C" w:rsidRDefault="00BA48C0" w:rsidP="00BA48C0">
            <w:pPr>
              <w:rPr>
                <w:bCs/>
                <w:lang w:val="en-US"/>
              </w:rPr>
            </w:pPr>
            <w:r w:rsidRPr="00DB735C">
              <w:rPr>
                <w:bCs/>
                <w:lang w:val="en-US"/>
              </w:rPr>
              <w:t>Networking Academy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39FCCFB" w14:textId="13DA0DDE" w:rsidR="00E0123B" w:rsidRPr="00DB735C" w:rsidRDefault="00307151">
            <w:pPr>
              <w:rPr>
                <w:bCs/>
                <w:lang w:val="en-US"/>
              </w:rPr>
            </w:pPr>
            <w:r w:rsidRPr="00DB735C">
              <w:rPr>
                <w:bCs/>
                <w:lang w:val="en-US"/>
              </w:rPr>
              <w:t>25/04/2024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487AF6D" w14:textId="05F9FE46" w:rsidR="00E0123B" w:rsidRPr="00DB735C" w:rsidRDefault="00307151">
            <w:pPr>
              <w:rPr>
                <w:bCs/>
                <w:lang w:val="en-US"/>
              </w:rPr>
            </w:pPr>
            <w:r w:rsidRPr="00DB735C">
              <w:rPr>
                <w:bCs/>
                <w:lang w:val="en-US"/>
              </w:rPr>
              <w:t>Skills for all</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64618DD6" w14:textId="26119923" w:rsidR="00E0123B" w:rsidRPr="00DB735C" w:rsidRDefault="00307151">
            <w:pPr>
              <w:jc w:val="both"/>
              <w:rPr>
                <w:bCs/>
                <w:lang w:val="en-US"/>
              </w:rPr>
            </w:pPr>
            <w:r w:rsidRPr="00DB735C">
              <w:rPr>
                <w:bCs/>
                <w:lang w:val="en-US"/>
              </w:rPr>
              <w:t>https://skillsforall.com/</w:t>
            </w:r>
          </w:p>
        </w:tc>
      </w:tr>
      <w:tr w:rsidR="00E0123B" w:rsidRPr="00DB735C" w14:paraId="31729CDE"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DFDBD71" w14:textId="3A114457" w:rsidR="00BA48C0" w:rsidRPr="00DB735C" w:rsidRDefault="00BA48C0" w:rsidP="00BA48C0">
            <w:pPr>
              <w:rPr>
                <w:bCs/>
                <w:lang w:val="es-ES_tradnl"/>
              </w:rPr>
            </w:pPr>
            <w:r w:rsidRPr="00DB735C">
              <w:rPr>
                <w:bCs/>
                <w:lang w:val="es-ES_tradnl"/>
              </w:rPr>
              <w:t>Cisco</w:t>
            </w:r>
          </w:p>
          <w:p w14:paraId="2AC045CE" w14:textId="23FF4DAF" w:rsidR="00E0123B" w:rsidRPr="00DB735C" w:rsidRDefault="00E0123B" w:rsidP="00307151">
            <w:pPr>
              <w:rPr>
                <w:bCs/>
                <w:lang w:val="es-ES_tradnl"/>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D42A975" w14:textId="5A33538E" w:rsidR="00E0123B" w:rsidRPr="00DB735C" w:rsidRDefault="00307151">
            <w:pPr>
              <w:rPr>
                <w:bCs/>
                <w:lang w:val="es-ES_tradnl"/>
              </w:rPr>
            </w:pPr>
            <w:r w:rsidRPr="00DB735C">
              <w:rPr>
                <w:bCs/>
                <w:lang w:val="es-ES_tradnl"/>
              </w:rPr>
              <w:t>24/04/2024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1E212C46" w14:textId="77777777" w:rsidR="00307151" w:rsidRPr="00DB735C" w:rsidRDefault="00307151" w:rsidP="00307151">
            <w:pPr>
              <w:rPr>
                <w:bCs/>
                <w:lang w:val="es-ES_tradnl"/>
              </w:rPr>
            </w:pPr>
            <w:r w:rsidRPr="00DB735C">
              <w:rPr>
                <w:bCs/>
                <w:lang w:val="es-ES_tradnl"/>
              </w:rPr>
              <w:t>Poniendo las bases de la red:</w:t>
            </w:r>
          </w:p>
          <w:p w14:paraId="716BBB20" w14:textId="66FFE083" w:rsidR="00E0123B" w:rsidRPr="00DB735C" w:rsidRDefault="00307151" w:rsidP="00307151">
            <w:pPr>
              <w:rPr>
                <w:bCs/>
                <w:lang w:val="es-ES_tradnl"/>
              </w:rPr>
            </w:pPr>
            <w:r w:rsidRPr="00DB735C">
              <w:rPr>
                <w:bCs/>
                <w:lang w:val="es-ES_tradnl"/>
              </w:rPr>
              <w:t>enrutamiento y conmutación sin problemas</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F6C1B8" w14:textId="1453FB7C" w:rsidR="00E0123B" w:rsidRPr="00DB735C" w:rsidRDefault="00307151">
            <w:pPr>
              <w:jc w:val="both"/>
              <w:rPr>
                <w:bCs/>
                <w:lang w:val="es-ES_tradnl"/>
              </w:rPr>
            </w:pPr>
            <w:r w:rsidRPr="00DB735C">
              <w:rPr>
                <w:bCs/>
                <w:lang w:val="es-ES_tradnl"/>
              </w:rPr>
              <w:t>https://www.cisco.com/c/dam/global/es_es/assets/acelera/pdf/poniendo-las-bases-de-la-red-enrutamiento-y-conmutacion-sin-problemas.pdf</w:t>
            </w:r>
          </w:p>
        </w:tc>
      </w:tr>
    </w:tbl>
    <w:p w14:paraId="79AFEA61" w14:textId="77777777" w:rsidR="00BF0343" w:rsidRPr="00DB735C" w:rsidRDefault="00BF0343">
      <w:pPr>
        <w:pBdr>
          <w:top w:val="nil"/>
          <w:left w:val="nil"/>
          <w:bottom w:val="nil"/>
          <w:right w:val="nil"/>
          <w:between w:val="nil"/>
        </w:pBdr>
        <w:spacing w:after="0"/>
        <w:rPr>
          <w:b/>
          <w:color w:val="000000"/>
          <w:sz w:val="16"/>
          <w:szCs w:val="16"/>
          <w:lang w:val="es-ES_tradnl"/>
        </w:rPr>
      </w:pPr>
    </w:p>
    <w:sectPr w:rsidR="00BF0343" w:rsidRPr="00DB735C" w:rsidSect="00A33E59">
      <w:footerReference w:type="default" r:id="rId1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0E35" w14:textId="77777777" w:rsidR="007A4E3D" w:rsidRDefault="007A4E3D">
      <w:pPr>
        <w:spacing w:after="0" w:line="240" w:lineRule="auto"/>
      </w:pPr>
      <w:r>
        <w:separator/>
      </w:r>
    </w:p>
  </w:endnote>
  <w:endnote w:type="continuationSeparator" w:id="0">
    <w:p w14:paraId="38EB234F" w14:textId="77777777" w:rsidR="007A4E3D" w:rsidRDefault="007A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6756FD" w:rsidRPr="006756FD" w14:paraId="3473B88E" w14:textId="7CA40099" w:rsidTr="008E01B8">
      <w:trPr>
        <w:trHeight w:val="416"/>
        <w:jc w:val="center"/>
      </w:trPr>
      <w:tc>
        <w:tcPr>
          <w:tcW w:w="1271" w:type="dxa"/>
          <w:vAlign w:val="center"/>
        </w:tcPr>
        <w:p w14:paraId="3A0EA445" w14:textId="77777777" w:rsidR="003C06D5" w:rsidRPr="006756FD" w:rsidRDefault="003C06D5">
          <w:pPr>
            <w:rPr>
              <w:rFonts w:ascii="Arial" w:eastAsia="Arial" w:hAnsi="Arial" w:cs="Arial"/>
              <w:b/>
              <w:color w:val="632423" w:themeColor="accent2" w:themeShade="80"/>
              <w:sz w:val="16"/>
              <w:szCs w:val="16"/>
            </w:rPr>
          </w:pPr>
          <w:bookmarkStart w:id="1" w:name="_Hlk156297054"/>
          <w:r w:rsidRPr="006756FD">
            <w:rPr>
              <w:rFonts w:ascii="Arial" w:eastAsia="Arial" w:hAnsi="Arial" w:cs="Arial"/>
              <w:b/>
              <w:color w:val="632423" w:themeColor="accent2" w:themeShade="80"/>
              <w:sz w:val="16"/>
              <w:szCs w:val="16"/>
            </w:rPr>
            <w:t>ELABORÓ:</w:t>
          </w:r>
        </w:p>
      </w:tc>
      <w:tc>
        <w:tcPr>
          <w:tcW w:w="3827" w:type="dxa"/>
          <w:vAlign w:val="center"/>
        </w:tcPr>
        <w:p w14:paraId="5EC0BAB7" w14:textId="557419BC" w:rsidR="003C06D5" w:rsidRPr="005D540E" w:rsidRDefault="005D540E">
          <w:pPr>
            <w:rPr>
              <w:rFonts w:ascii="Arial" w:eastAsia="Arial" w:hAnsi="Arial" w:cs="Arial"/>
              <w:bCs/>
              <w:color w:val="632423" w:themeColor="accent2" w:themeShade="80"/>
              <w:sz w:val="16"/>
              <w:szCs w:val="16"/>
            </w:rPr>
          </w:pPr>
          <w:r w:rsidRPr="005D540E">
            <w:rPr>
              <w:rFonts w:ascii="Arial" w:eastAsia="Arial" w:hAnsi="Arial" w:cs="Arial"/>
              <w:bCs/>
              <w:color w:val="632423" w:themeColor="accent2" w:themeShade="80"/>
              <w:sz w:val="16"/>
              <w:szCs w:val="16"/>
            </w:rPr>
            <w:t>GRUPO DE TRABAJO DEL P.E. DE TECNOLOGÍAS DE LA INFORMACIÓN</w:t>
          </w:r>
        </w:p>
      </w:tc>
      <w:tc>
        <w:tcPr>
          <w:tcW w:w="2127" w:type="dxa"/>
          <w:vAlign w:val="center"/>
        </w:tcPr>
        <w:p w14:paraId="22C7DB8B" w14:textId="77777777" w:rsidR="003C06D5" w:rsidRPr="006756FD" w:rsidRDefault="003C06D5">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683E2DE6" w14:textId="3C826B31" w:rsidR="003C06D5" w:rsidRPr="006756FD" w:rsidRDefault="005D540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3AB7D668" w14:textId="18D089EC" w:rsidR="003C06D5" w:rsidRPr="006756FD" w:rsidRDefault="003C06D5" w:rsidP="003C06D5">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6756FD" w:rsidRPr="006756FD" w14:paraId="46BB25B2" w14:textId="39A9321E" w:rsidTr="008E01B8">
      <w:trPr>
        <w:trHeight w:val="413"/>
        <w:jc w:val="center"/>
      </w:trPr>
      <w:tc>
        <w:tcPr>
          <w:tcW w:w="1271" w:type="dxa"/>
          <w:vAlign w:val="center"/>
        </w:tcPr>
        <w:p w14:paraId="567BFDEB" w14:textId="77777777" w:rsidR="003C06D5" w:rsidRPr="006756FD" w:rsidRDefault="003C06D5">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6DC91482" w14:textId="5D156309" w:rsidR="003C06D5" w:rsidRPr="005D540E" w:rsidRDefault="005D540E">
          <w:pPr>
            <w:rPr>
              <w:rFonts w:ascii="Arial" w:eastAsia="Arial" w:hAnsi="Arial" w:cs="Arial"/>
              <w:bCs/>
              <w:color w:val="632423" w:themeColor="accent2" w:themeShade="80"/>
              <w:sz w:val="16"/>
              <w:szCs w:val="16"/>
            </w:rPr>
          </w:pPr>
          <w:r w:rsidRPr="005D540E">
            <w:rPr>
              <w:rFonts w:ascii="Arial" w:eastAsia="Arial" w:hAnsi="Arial" w:cs="Arial"/>
              <w:bCs/>
              <w:color w:val="632423" w:themeColor="accent2" w:themeShade="80"/>
              <w:sz w:val="16"/>
              <w:szCs w:val="16"/>
            </w:rPr>
            <w:t>DGUTyP</w:t>
          </w:r>
        </w:p>
      </w:tc>
      <w:tc>
        <w:tcPr>
          <w:tcW w:w="2127" w:type="dxa"/>
          <w:vAlign w:val="center"/>
        </w:tcPr>
        <w:p w14:paraId="5624ADE5" w14:textId="0BD73E29" w:rsidR="003C06D5" w:rsidRPr="006756FD" w:rsidRDefault="003C06D5">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58300EF8" w14:textId="599D60D9" w:rsidR="003C06D5" w:rsidRPr="006756FD" w:rsidRDefault="005D540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2AF476AD" w14:textId="77777777" w:rsidR="003C06D5" w:rsidRPr="006756FD" w:rsidRDefault="003C06D5">
          <w:pPr>
            <w:rPr>
              <w:rFonts w:ascii="Arial" w:eastAsia="Arial" w:hAnsi="Arial" w:cs="Arial"/>
              <w:color w:val="632423" w:themeColor="accent2" w:themeShade="80"/>
              <w:sz w:val="16"/>
              <w:szCs w:val="16"/>
            </w:rPr>
          </w:pPr>
        </w:p>
      </w:tc>
    </w:tr>
    <w:bookmarkEnd w:id="1"/>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4E47" w14:textId="77777777" w:rsidR="007A4E3D" w:rsidRDefault="007A4E3D">
      <w:pPr>
        <w:spacing w:after="0" w:line="240" w:lineRule="auto"/>
      </w:pPr>
      <w:r>
        <w:separator/>
      </w:r>
    </w:p>
  </w:footnote>
  <w:footnote w:type="continuationSeparator" w:id="0">
    <w:p w14:paraId="01F7AAD6" w14:textId="77777777" w:rsidR="007A4E3D" w:rsidRDefault="007A4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769D0"/>
    <w:multiLevelType w:val="hybridMultilevel"/>
    <w:tmpl w:val="04AEF2F0"/>
    <w:lvl w:ilvl="0" w:tplc="D2524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6F0D76"/>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5262CC"/>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40378D"/>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1348942">
    <w:abstractNumId w:val="0"/>
  </w:num>
  <w:num w:numId="2" w16cid:durableId="1864828127">
    <w:abstractNumId w:val="1"/>
  </w:num>
  <w:num w:numId="3" w16cid:durableId="492139380">
    <w:abstractNumId w:val="2"/>
  </w:num>
  <w:num w:numId="4" w16cid:durableId="171954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007272"/>
    <w:rsid w:val="000A0988"/>
    <w:rsid w:val="000B6DA4"/>
    <w:rsid w:val="00187161"/>
    <w:rsid w:val="001D0156"/>
    <w:rsid w:val="002235AC"/>
    <w:rsid w:val="00223C2D"/>
    <w:rsid w:val="002634AE"/>
    <w:rsid w:val="002F3317"/>
    <w:rsid w:val="00307151"/>
    <w:rsid w:val="003640FD"/>
    <w:rsid w:val="0037080A"/>
    <w:rsid w:val="003C06D5"/>
    <w:rsid w:val="003C284C"/>
    <w:rsid w:val="004558FF"/>
    <w:rsid w:val="004A381D"/>
    <w:rsid w:val="004B68EE"/>
    <w:rsid w:val="004C3B0A"/>
    <w:rsid w:val="004F5127"/>
    <w:rsid w:val="0056473E"/>
    <w:rsid w:val="005D540E"/>
    <w:rsid w:val="006756FD"/>
    <w:rsid w:val="00754042"/>
    <w:rsid w:val="007A4E3D"/>
    <w:rsid w:val="007D60A3"/>
    <w:rsid w:val="007F5971"/>
    <w:rsid w:val="00851E29"/>
    <w:rsid w:val="008A71C9"/>
    <w:rsid w:val="008E01B8"/>
    <w:rsid w:val="00912D3B"/>
    <w:rsid w:val="00962F78"/>
    <w:rsid w:val="00981388"/>
    <w:rsid w:val="00984CF4"/>
    <w:rsid w:val="009A4CC6"/>
    <w:rsid w:val="009C5DC8"/>
    <w:rsid w:val="009D442D"/>
    <w:rsid w:val="009F37EC"/>
    <w:rsid w:val="00A13741"/>
    <w:rsid w:val="00A33E59"/>
    <w:rsid w:val="00AD7E54"/>
    <w:rsid w:val="00B27303"/>
    <w:rsid w:val="00BA48C0"/>
    <w:rsid w:val="00BD4C6E"/>
    <w:rsid w:val="00BF0343"/>
    <w:rsid w:val="00C12E4F"/>
    <w:rsid w:val="00C64D11"/>
    <w:rsid w:val="00CC6137"/>
    <w:rsid w:val="00CD501A"/>
    <w:rsid w:val="00D374DE"/>
    <w:rsid w:val="00D3762E"/>
    <w:rsid w:val="00D745EF"/>
    <w:rsid w:val="00DB735C"/>
    <w:rsid w:val="00DC2D6A"/>
    <w:rsid w:val="00DE1694"/>
    <w:rsid w:val="00E0123B"/>
    <w:rsid w:val="00E11916"/>
    <w:rsid w:val="00EB7285"/>
    <w:rsid w:val="00F1149A"/>
    <w:rsid w:val="00F36665"/>
    <w:rsid w:val="00F57F48"/>
    <w:rsid w:val="00F64E2A"/>
    <w:rsid w:val="00F81B1E"/>
    <w:rsid w:val="00FC0D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78"/>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paragraph" w:styleId="ListParagraph">
    <w:name w:val="List Paragraph"/>
    <w:basedOn w:val="Normal"/>
    <w:uiPriority w:val="34"/>
    <w:qFormat/>
    <w:rsid w:val="007D60A3"/>
    <w:pPr>
      <w:ind w:left="720"/>
      <w:contextualSpacing/>
    </w:pPr>
  </w:style>
  <w:style w:type="character" w:styleId="Hyperlink">
    <w:name w:val="Hyperlink"/>
    <w:basedOn w:val="DefaultParagraphFont"/>
    <w:uiPriority w:val="99"/>
    <w:unhideWhenUsed/>
    <w:rsid w:val="00187161"/>
    <w:rPr>
      <w:color w:val="0000FF" w:themeColor="hyperlink"/>
      <w:u w:val="single"/>
    </w:rPr>
  </w:style>
  <w:style w:type="character" w:styleId="UnresolvedMention">
    <w:name w:val="Unresolved Mention"/>
    <w:basedOn w:val="DefaultParagraphFont"/>
    <w:uiPriority w:val="99"/>
    <w:semiHidden/>
    <w:unhideWhenUsed/>
    <w:rsid w:val="00187161"/>
    <w:rPr>
      <w:color w:val="605E5C"/>
      <w:shd w:val="clear" w:color="auto" w:fill="E1DFDD"/>
    </w:rPr>
  </w:style>
  <w:style w:type="character" w:styleId="FollowedHyperlink">
    <w:name w:val="FollowedHyperlink"/>
    <w:basedOn w:val="DefaultParagraphFont"/>
    <w:uiPriority w:val="99"/>
    <w:semiHidden/>
    <w:unhideWhenUsed/>
    <w:rsid w:val="00E012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197">
      <w:bodyDiv w:val="1"/>
      <w:marLeft w:val="0"/>
      <w:marRight w:val="0"/>
      <w:marTop w:val="0"/>
      <w:marBottom w:val="0"/>
      <w:divBdr>
        <w:top w:val="none" w:sz="0" w:space="0" w:color="auto"/>
        <w:left w:val="none" w:sz="0" w:space="0" w:color="auto"/>
        <w:bottom w:val="none" w:sz="0" w:space="0" w:color="auto"/>
        <w:right w:val="none" w:sz="0" w:space="0" w:color="auto"/>
      </w:divBdr>
    </w:div>
    <w:div w:id="178742665">
      <w:bodyDiv w:val="1"/>
      <w:marLeft w:val="0"/>
      <w:marRight w:val="0"/>
      <w:marTop w:val="0"/>
      <w:marBottom w:val="0"/>
      <w:divBdr>
        <w:top w:val="none" w:sz="0" w:space="0" w:color="auto"/>
        <w:left w:val="none" w:sz="0" w:space="0" w:color="auto"/>
        <w:bottom w:val="none" w:sz="0" w:space="0" w:color="auto"/>
        <w:right w:val="none" w:sz="0" w:space="0" w:color="auto"/>
      </w:divBdr>
    </w:div>
    <w:div w:id="332491332">
      <w:bodyDiv w:val="1"/>
      <w:marLeft w:val="0"/>
      <w:marRight w:val="0"/>
      <w:marTop w:val="0"/>
      <w:marBottom w:val="0"/>
      <w:divBdr>
        <w:top w:val="none" w:sz="0" w:space="0" w:color="auto"/>
        <w:left w:val="none" w:sz="0" w:space="0" w:color="auto"/>
        <w:bottom w:val="none" w:sz="0" w:space="0" w:color="auto"/>
        <w:right w:val="none" w:sz="0" w:space="0" w:color="auto"/>
      </w:divBdr>
    </w:div>
    <w:div w:id="1070344490">
      <w:bodyDiv w:val="1"/>
      <w:marLeft w:val="0"/>
      <w:marRight w:val="0"/>
      <w:marTop w:val="0"/>
      <w:marBottom w:val="0"/>
      <w:divBdr>
        <w:top w:val="none" w:sz="0" w:space="0" w:color="auto"/>
        <w:left w:val="none" w:sz="0" w:space="0" w:color="auto"/>
        <w:bottom w:val="none" w:sz="0" w:space="0" w:color="auto"/>
        <w:right w:val="none" w:sz="0" w:space="0" w:color="auto"/>
      </w:divBdr>
    </w:div>
    <w:div w:id="1542208153">
      <w:bodyDiv w:val="1"/>
      <w:marLeft w:val="0"/>
      <w:marRight w:val="0"/>
      <w:marTop w:val="0"/>
      <w:marBottom w:val="0"/>
      <w:divBdr>
        <w:top w:val="none" w:sz="0" w:space="0" w:color="auto"/>
        <w:left w:val="none" w:sz="0" w:space="0" w:color="auto"/>
        <w:bottom w:val="none" w:sz="0" w:space="0" w:color="auto"/>
        <w:right w:val="none" w:sz="0" w:space="0" w:color="auto"/>
      </w:divBdr>
    </w:div>
    <w:div w:id="156093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13</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EDGAR LEDEZMA</cp:lastModifiedBy>
  <cp:revision>6</cp:revision>
  <cp:lastPrinted>2024-01-25T18:37:00Z</cp:lastPrinted>
  <dcterms:created xsi:type="dcterms:W3CDTF">2024-07-02T21:32:00Z</dcterms:created>
  <dcterms:modified xsi:type="dcterms:W3CDTF">2024-07-04T04:36:00Z</dcterms:modified>
</cp:coreProperties>
</file>